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152" w14:textId="3D5042D5" w:rsidR="0008227C" w:rsidRPr="0008227C" w:rsidRDefault="0096185A">
      <w:r>
        <w:rPr>
          <w:noProof/>
        </w:rPr>
        <w:drawing>
          <wp:anchor distT="0" distB="0" distL="114300" distR="114300" simplePos="0" relativeHeight="251670528" behindDoc="0" locked="0" layoutInCell="1" allowOverlap="1" wp14:anchorId="56188D94" wp14:editId="1136282B">
            <wp:simplePos x="0" y="0"/>
            <wp:positionH relativeFrom="margin">
              <wp:posOffset>876300</wp:posOffset>
            </wp:positionH>
            <wp:positionV relativeFrom="margin">
              <wp:posOffset>3766408</wp:posOffset>
            </wp:positionV>
            <wp:extent cx="4191000" cy="10922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91000" cy="1092200"/>
                    </a:xfrm>
                    <a:prstGeom prst="rect">
                      <a:avLst/>
                    </a:prstGeom>
                  </pic:spPr>
                </pic:pic>
              </a:graphicData>
            </a:graphic>
          </wp:anchor>
        </w:drawing>
      </w:r>
      <w:r>
        <w:rPr>
          <w:rFonts w:ascii="Calibri" w:eastAsia="Calibri" w:hAnsi="Calibri"/>
          <w:noProof/>
          <w:sz w:val="22"/>
          <w:szCs w:val="22"/>
        </w:rPr>
        <mc:AlternateContent>
          <mc:Choice Requires="wpg">
            <w:drawing>
              <wp:anchor distT="0" distB="0" distL="114300" distR="114300" simplePos="0" relativeHeight="251666432" behindDoc="0" locked="0" layoutInCell="1" allowOverlap="1" wp14:anchorId="2ADC528B" wp14:editId="4F3CA977">
                <wp:simplePos x="0" y="0"/>
                <wp:positionH relativeFrom="column">
                  <wp:posOffset>-963295</wp:posOffset>
                </wp:positionH>
                <wp:positionV relativeFrom="paragraph">
                  <wp:posOffset>1317625</wp:posOffset>
                </wp:positionV>
                <wp:extent cx="7773670" cy="2269490"/>
                <wp:effectExtent l="0" t="0" r="0" b="3810"/>
                <wp:wrapNone/>
                <wp:docPr id="6" name="Group 6"/>
                <wp:cNvGraphicFramePr/>
                <a:graphic xmlns:a="http://schemas.openxmlformats.org/drawingml/2006/main">
                  <a:graphicData uri="http://schemas.microsoft.com/office/word/2010/wordprocessingGroup">
                    <wpg:wgp>
                      <wpg:cNvGrpSpPr/>
                      <wpg:grpSpPr>
                        <a:xfrm>
                          <a:off x="0" y="0"/>
                          <a:ext cx="7773670" cy="2269490"/>
                          <a:chOff x="0" y="0"/>
                          <a:chExt cx="7773871" cy="2269490"/>
                        </a:xfrm>
                      </wpg:grpSpPr>
                      <wps:wsp>
                        <wps:cNvPr id="1073741832" name="Rectangle 1073741832"/>
                        <wps:cNvSpPr/>
                        <wps:spPr>
                          <a:xfrm>
                            <a:off x="0" y="0"/>
                            <a:ext cx="7773871" cy="2269490"/>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770346" y="574766"/>
                            <a:ext cx="6717063" cy="1379220"/>
                            <a:chOff x="0" y="0"/>
                            <a:chExt cx="6717230" cy="1379483"/>
                          </a:xfrm>
                        </wpg:grpSpPr>
                        <wps:wsp>
                          <wps:cNvPr id="1073741831" name="Text Box 2"/>
                          <wps:cNvSpPr txBox="1">
                            <a:spLocks noChangeArrowheads="1"/>
                          </wps:cNvSpPr>
                          <wps:spPr bwMode="auto">
                            <a:xfrm>
                              <a:off x="139265" y="252146"/>
                              <a:ext cx="6577965" cy="652780"/>
                            </a:xfrm>
                            <a:prstGeom prst="rect">
                              <a:avLst/>
                            </a:prstGeom>
                            <a:noFill/>
                            <a:ln w="9525">
                              <a:noFill/>
                              <a:miter lim="800000"/>
                              <a:headEnd/>
                              <a:tailEnd/>
                            </a:ln>
                          </wps:spPr>
                          <wps:txbx>
                            <w:txbxContent>
                              <w:p w14:paraId="3995E995" w14:textId="40F24129" w:rsidR="00D35BEA" w:rsidRPr="0096185A" w:rsidRDefault="0096185A" w:rsidP="006C1374">
                                <w:pPr>
                                  <w:rPr>
                                    <w:rFonts w:ascii="Arial" w:hAnsi="Arial" w:cs="Arial"/>
                                    <w:b/>
                                    <w:bCs/>
                                    <w:color w:val="FFFFFF" w:themeColor="background1"/>
                                    <w:sz w:val="180"/>
                                    <w:szCs w:val="180"/>
                                  </w:rPr>
                                </w:pPr>
                                <w:r w:rsidRPr="0096185A">
                                  <w:rPr>
                                    <w:rFonts w:cstheme="minorHAnsi"/>
                                    <w:b/>
                                    <w:bCs/>
                                    <w:color w:val="FFFFFF" w:themeColor="background1"/>
                                    <w:sz w:val="40"/>
                                    <w:szCs w:val="40"/>
                                  </w:rPr>
                                  <w:t>Beaufort County/Lowcountry Regional HOME Consortium</w:t>
                                </w:r>
                              </w:p>
                            </w:txbxContent>
                          </wps:txbx>
                          <wps:bodyPr rot="0" vert="horz" wrap="square" lIns="91440" tIns="45720" rIns="91440" bIns="45720" anchor="t" anchorCtr="0">
                            <a:noAutofit/>
                          </wps:bodyPr>
                        </wps:wsp>
                        <wps:wsp>
                          <wps:cNvPr id="1073741830" name="Text Box 1073741830"/>
                          <wps:cNvSpPr txBox="1">
                            <a:spLocks noChangeArrowheads="1"/>
                          </wps:cNvSpPr>
                          <wps:spPr bwMode="auto">
                            <a:xfrm>
                              <a:off x="167774" y="685800"/>
                              <a:ext cx="5042535" cy="693683"/>
                            </a:xfrm>
                            <a:prstGeom prst="rect">
                              <a:avLst/>
                            </a:prstGeom>
                            <a:noFill/>
                            <a:ln w="9525">
                              <a:noFill/>
                              <a:miter lim="800000"/>
                              <a:headEnd/>
                              <a:tailEnd/>
                            </a:ln>
                          </wps:spPr>
                          <wps:txbx>
                            <w:txbxContent>
                              <w:p w14:paraId="0FA49FDF" w14:textId="455E83A8" w:rsidR="00D35BEA" w:rsidRPr="0096185A" w:rsidRDefault="00D35BEA" w:rsidP="006C1374">
                                <w:pPr>
                                  <w:rPr>
                                    <w:rFonts w:cstheme="minorHAnsi"/>
                                    <w:color w:val="FFFFFF"/>
                                    <w:sz w:val="36"/>
                                    <w:szCs w:val="36"/>
                                  </w:rPr>
                                </w:pPr>
                                <w:r w:rsidRPr="0096185A">
                                  <w:rPr>
                                    <w:rFonts w:cstheme="minorHAnsi"/>
                                    <w:color w:val="FFFFFF"/>
                                    <w:sz w:val="36"/>
                                    <w:szCs w:val="36"/>
                                  </w:rPr>
                                  <w:t>HOME-American Rescue Plan Grant</w:t>
                                </w:r>
                              </w:p>
                              <w:p w14:paraId="388F4685" w14:textId="4AFA5F70" w:rsidR="00D35BEA" w:rsidRPr="0096185A" w:rsidRDefault="00D35BEA" w:rsidP="006C1374">
                                <w:pPr>
                                  <w:rPr>
                                    <w:rFonts w:cstheme="minorHAnsi"/>
                                    <w:color w:val="FFFFFF"/>
                                    <w:sz w:val="36"/>
                                    <w:szCs w:val="36"/>
                                  </w:rPr>
                                </w:pPr>
                                <w:r w:rsidRPr="0096185A">
                                  <w:rPr>
                                    <w:rFonts w:cstheme="minorHAnsi"/>
                                    <w:color w:val="FFFFFF"/>
                                    <w:sz w:val="36"/>
                                    <w:szCs w:val="36"/>
                                  </w:rPr>
                                  <w:t>Allocation Plan</w:t>
                                </w:r>
                              </w:p>
                            </w:txbxContent>
                          </wps:txbx>
                          <wps:bodyPr rot="0" vert="horz" wrap="square" lIns="91440" tIns="45720" rIns="91440" bIns="45720" anchor="t" anchorCtr="0">
                            <a:noAutofit/>
                          </wps:bodyPr>
                        </wps:wsp>
                        <wps:wsp>
                          <wps:cNvPr id="1073741833" name="Straight Connector 1073741833"/>
                          <wps:cNvCnPr/>
                          <wps:spPr>
                            <a:xfrm>
                              <a:off x="0" y="0"/>
                              <a:ext cx="0" cy="1160780"/>
                            </a:xfrm>
                            <a:prstGeom prst="line">
                              <a:avLst/>
                            </a:prstGeom>
                            <a:noFill/>
                            <a:ln w="38100" cap="flat" cmpd="sng" algn="ctr">
                              <a:solidFill>
                                <a:srgbClr val="7AC9E7"/>
                              </a:solidFill>
                              <a:prstDash val="solid"/>
                              <a:miter lim="800000"/>
                            </a:ln>
                            <a:effectLst/>
                          </wps:spPr>
                          <wps:bodyPr/>
                        </wps:wsp>
                      </wpg:grpSp>
                    </wpg:wgp>
                  </a:graphicData>
                </a:graphic>
              </wp:anchor>
            </w:drawing>
          </mc:Choice>
          <mc:Fallback>
            <w:pict>
              <v:group w14:anchorId="2ADC528B" id="Group 6" o:spid="_x0000_s1026" style="position:absolute;margin-left:-75.85pt;margin-top:103.75pt;width:612.1pt;height:178.7pt;z-index:251666432" coordsize="77738,22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">
                <v:rect id="Rectangle 1073741832" o:spid="_x0000_s1027" style="position:absolute;width:77738;height:22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" fillcolor="#002060" stroked="f" strokeweight="1pt"/>
                <v:group id="Group 2" o:spid="_x0000_s1028" style="position:absolute;left:7703;top:5747;width:67171;height:13792" coordsize="67172,13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2" o:spid="_x0000_s1029" type="#_x0000_t202" style="position:absolute;left:1392;top:2521;width:65780;height:6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" filled="f" stroked="f">
                    <v:textbox>
                      <w:txbxContent>
                        <w:p w14:paraId="3995E995" w14:textId="40F24129" w:rsidR="00D35BEA" w:rsidRPr="0096185A" w:rsidRDefault="0096185A" w:rsidP="006C1374">
                          <w:pPr>
                            <w:rPr>
                              <w:rFonts w:ascii="Arial" w:hAnsi="Arial" w:cs="Arial"/>
                              <w:b/>
                              <w:bCs/>
                              <w:color w:val="FFFFFF" w:themeColor="background1"/>
                              <w:sz w:val="180"/>
                              <w:szCs w:val="180"/>
                            </w:rPr>
                          </w:pPr>
                          <w:r w:rsidRPr="0096185A">
                            <w:rPr>
                              <w:rFonts w:cstheme="minorHAnsi"/>
                              <w:b/>
                              <w:bCs/>
                              <w:color w:val="FFFFFF" w:themeColor="background1"/>
                              <w:sz w:val="40"/>
                              <w:szCs w:val="40"/>
                            </w:rPr>
                            <w:t>Beaufort County/Lowcountry Regional HOME Consortium</w:t>
                          </w:r>
                        </w:p>
                      </w:txbxContent>
                    </v:textbox>
                  </v:shape>
                  <v:shape id="Text Box 1073741830" o:spid="_x0000_s1030" type="#_x0000_t202" style="position:absolute;left:1677;top:6858;width:50426;height:6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" filled="f" stroked="f">
                    <v:textbox>
                      <w:txbxContent>
                        <w:p w14:paraId="0FA49FDF" w14:textId="455E83A8" w:rsidR="00D35BEA" w:rsidRPr="0096185A" w:rsidRDefault="00D35BEA" w:rsidP="006C1374">
                          <w:pPr>
                            <w:rPr>
                              <w:rFonts w:cstheme="minorHAnsi"/>
                              <w:color w:val="FFFFFF"/>
                              <w:sz w:val="36"/>
                              <w:szCs w:val="36"/>
                            </w:rPr>
                          </w:pPr>
                          <w:r w:rsidRPr="0096185A">
                            <w:rPr>
                              <w:rFonts w:cstheme="minorHAnsi"/>
                              <w:color w:val="FFFFFF"/>
                              <w:sz w:val="36"/>
                              <w:szCs w:val="36"/>
                            </w:rPr>
                            <w:t>HOME-American Rescue Plan Grant</w:t>
                          </w:r>
                        </w:p>
                        <w:p w14:paraId="388F4685" w14:textId="4AFA5F70" w:rsidR="00D35BEA" w:rsidRPr="0096185A" w:rsidRDefault="00D35BEA" w:rsidP="006C1374">
                          <w:pPr>
                            <w:rPr>
                              <w:rFonts w:cstheme="minorHAnsi"/>
                              <w:color w:val="FFFFFF"/>
                              <w:sz w:val="36"/>
                              <w:szCs w:val="36"/>
                            </w:rPr>
                          </w:pPr>
                          <w:r w:rsidRPr="0096185A">
                            <w:rPr>
                              <w:rFonts w:cstheme="minorHAnsi"/>
                              <w:color w:val="FFFFFF"/>
                              <w:sz w:val="36"/>
                              <w:szCs w:val="36"/>
                            </w:rPr>
                            <w:t>Allocation Plan</w:t>
                          </w:r>
                        </w:p>
                      </w:txbxContent>
                    </v:textbox>
                  </v:shape>
                  <v:line id="Straight Connector 1073741833" o:spid="_x0000_s1031" style="position:absolute;visibility:visible;mso-wrap-style:square" from="0,0" to="0,11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" strokecolor="#7ac9e7" strokeweight="3pt">
                    <v:stroke joinstyle="miter"/>
                  </v:line>
                </v:group>
              </v:group>
            </w:pict>
          </mc:Fallback>
        </mc:AlternateContent>
      </w:r>
      <w:r w:rsidR="00A54177" w:rsidRPr="001F1FDE">
        <w:rPr>
          <w:rFonts w:ascii="Calibri" w:eastAsia="Calibri" w:hAnsi="Calibri"/>
          <w:noProof/>
          <w:sz w:val="22"/>
          <w:szCs w:val="22"/>
        </w:rPr>
        <mc:AlternateContent>
          <mc:Choice Requires="wps">
            <w:drawing>
              <wp:anchor distT="45720" distB="45720" distL="114300" distR="114300" simplePos="0" relativeHeight="251653120" behindDoc="1" locked="0" layoutInCell="1" allowOverlap="1" wp14:anchorId="49CFBB9F" wp14:editId="4B20C12A">
                <wp:simplePos x="0" y="0"/>
                <wp:positionH relativeFrom="column">
                  <wp:posOffset>-3904</wp:posOffset>
                </wp:positionH>
                <wp:positionV relativeFrom="paragraph">
                  <wp:posOffset>7310755</wp:posOffset>
                </wp:positionV>
                <wp:extent cx="6096000" cy="1062499"/>
                <wp:effectExtent l="0" t="0" r="0" b="0"/>
                <wp:wrapNone/>
                <wp:docPr id="1073741834" name="Text Box 107374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62499"/>
                        </a:xfrm>
                        <a:prstGeom prst="rect">
                          <a:avLst/>
                        </a:prstGeom>
                        <a:noFill/>
                        <a:ln w="9525">
                          <a:noFill/>
                          <a:miter lim="800000"/>
                          <a:headEnd/>
                          <a:tailEnd/>
                        </a:ln>
                      </wps:spPr>
                      <wps:txbx>
                        <w:txbxContent>
                          <w:p w14:paraId="20DBD5B7" w14:textId="18F08520" w:rsidR="00D35BEA" w:rsidRDefault="008905B9" w:rsidP="006C1374">
                            <w:pPr>
                              <w:rPr>
                                <w:rFonts w:ascii="Arial" w:hAnsi="Arial" w:cs="Arial"/>
                                <w:color w:val="000000"/>
                                <w:sz w:val="28"/>
                                <w:szCs w:val="28"/>
                              </w:rPr>
                            </w:pPr>
                            <w:r w:rsidRPr="008905B9">
                              <w:rPr>
                                <w:rFonts w:ascii="Arial" w:hAnsi="Arial" w:cs="Arial"/>
                                <w:color w:val="000000"/>
                                <w:sz w:val="28"/>
                                <w:szCs w:val="28"/>
                              </w:rPr>
                              <w:t>Lowcountry Council of Governments</w:t>
                            </w:r>
                          </w:p>
                          <w:p w14:paraId="5E2FCE73" w14:textId="4E79CA43" w:rsidR="008905B9" w:rsidRPr="008905B9" w:rsidRDefault="008905B9" w:rsidP="006C1374">
                            <w:pPr>
                              <w:rPr>
                                <w:rFonts w:ascii="Arial" w:hAnsi="Arial" w:cs="Arial"/>
                                <w:color w:val="000000"/>
                                <w:sz w:val="28"/>
                                <w:szCs w:val="28"/>
                              </w:rPr>
                            </w:pPr>
                            <w:r>
                              <w:rPr>
                                <w:rFonts w:ascii="Arial" w:hAnsi="Arial" w:cs="Arial"/>
                                <w:color w:val="000000"/>
                                <w:sz w:val="28"/>
                                <w:szCs w:val="28"/>
                              </w:rPr>
                              <w:t xml:space="preserve">Community and Economic Development - </w:t>
                            </w:r>
                            <w:r w:rsidRPr="008905B9">
                              <w:rPr>
                                <w:rFonts w:ascii="Arial" w:hAnsi="Arial" w:cs="Arial"/>
                                <w:color w:val="000000"/>
                                <w:sz w:val="28"/>
                                <w:szCs w:val="28"/>
                              </w:rPr>
                              <w:t xml:space="preserve">Affordable Housing </w:t>
                            </w:r>
                          </w:p>
                          <w:p w14:paraId="253B7DE4" w14:textId="77777777" w:rsidR="008905B9" w:rsidRDefault="008905B9" w:rsidP="006C1374">
                            <w:pPr>
                              <w:rPr>
                                <w:rFonts w:ascii="Arial" w:hAnsi="Arial" w:cs="Arial"/>
                                <w:color w:val="000000"/>
                                <w:sz w:val="28"/>
                                <w:szCs w:val="28"/>
                              </w:rPr>
                            </w:pPr>
                            <w:r w:rsidRPr="008905B9">
                              <w:rPr>
                                <w:rFonts w:ascii="Arial" w:hAnsi="Arial" w:cs="Arial"/>
                                <w:color w:val="000000"/>
                                <w:sz w:val="28"/>
                                <w:szCs w:val="28"/>
                              </w:rPr>
                              <w:t>634 Campground Road</w:t>
                            </w:r>
                          </w:p>
                          <w:p w14:paraId="7494E867" w14:textId="26C9C29B" w:rsidR="00D35BEA" w:rsidRPr="001F1FDE" w:rsidRDefault="008905B9" w:rsidP="006C1374">
                            <w:pPr>
                              <w:rPr>
                                <w:rFonts w:ascii="Arial" w:hAnsi="Arial" w:cs="Arial"/>
                                <w:color w:val="000000"/>
                                <w:sz w:val="30"/>
                                <w:szCs w:val="30"/>
                              </w:rPr>
                            </w:pPr>
                            <w:r w:rsidRPr="008905B9">
                              <w:rPr>
                                <w:rFonts w:ascii="Arial" w:hAnsi="Arial" w:cs="Arial"/>
                                <w:color w:val="000000"/>
                                <w:sz w:val="28"/>
                                <w:szCs w:val="28"/>
                              </w:rPr>
                              <w:t>Yemassee, SC 29945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FBB9F" id="Text Box 1073741834" o:spid="_x0000_s1032" type="#_x0000_t202" style="position:absolute;margin-left:-.3pt;margin-top:575.65pt;width:480pt;height: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" filled="f" stroked="f">
                <v:textbox>
                  <w:txbxContent>
                    <w:p w14:paraId="20DBD5B7" w14:textId="18F08520" w:rsidR="00D35BEA" w:rsidRDefault="008905B9" w:rsidP="006C1374">
                      <w:pPr>
                        <w:rPr>
                          <w:rFonts w:ascii="Arial" w:hAnsi="Arial" w:cs="Arial"/>
                          <w:color w:val="000000"/>
                          <w:sz w:val="28"/>
                          <w:szCs w:val="28"/>
                        </w:rPr>
                      </w:pPr>
                      <w:r w:rsidRPr="008905B9">
                        <w:rPr>
                          <w:rFonts w:ascii="Arial" w:hAnsi="Arial" w:cs="Arial"/>
                          <w:color w:val="000000"/>
                          <w:sz w:val="28"/>
                          <w:szCs w:val="28"/>
                        </w:rPr>
                        <w:t>Lowcountry Council of Governments</w:t>
                      </w:r>
                    </w:p>
                    <w:p w14:paraId="5E2FCE73" w14:textId="4E79CA43" w:rsidR="008905B9" w:rsidRPr="008905B9" w:rsidRDefault="008905B9" w:rsidP="006C1374">
                      <w:pPr>
                        <w:rPr>
                          <w:rFonts w:ascii="Arial" w:hAnsi="Arial" w:cs="Arial"/>
                          <w:color w:val="000000"/>
                          <w:sz w:val="28"/>
                          <w:szCs w:val="28"/>
                        </w:rPr>
                      </w:pPr>
                      <w:r>
                        <w:rPr>
                          <w:rFonts w:ascii="Arial" w:hAnsi="Arial" w:cs="Arial"/>
                          <w:color w:val="000000"/>
                          <w:sz w:val="28"/>
                          <w:szCs w:val="28"/>
                        </w:rPr>
                        <w:t xml:space="preserve">Community and Economic Development - </w:t>
                      </w:r>
                      <w:r w:rsidRPr="008905B9">
                        <w:rPr>
                          <w:rFonts w:ascii="Arial" w:hAnsi="Arial" w:cs="Arial"/>
                          <w:color w:val="000000"/>
                          <w:sz w:val="28"/>
                          <w:szCs w:val="28"/>
                        </w:rPr>
                        <w:t xml:space="preserve">Affordable Housing </w:t>
                      </w:r>
                    </w:p>
                    <w:p w14:paraId="253B7DE4" w14:textId="77777777" w:rsidR="008905B9" w:rsidRDefault="008905B9" w:rsidP="006C1374">
                      <w:pPr>
                        <w:rPr>
                          <w:rFonts w:ascii="Arial" w:hAnsi="Arial" w:cs="Arial"/>
                          <w:color w:val="000000"/>
                          <w:sz w:val="28"/>
                          <w:szCs w:val="28"/>
                        </w:rPr>
                      </w:pPr>
                      <w:r w:rsidRPr="008905B9">
                        <w:rPr>
                          <w:rFonts w:ascii="Arial" w:hAnsi="Arial" w:cs="Arial"/>
                          <w:color w:val="000000"/>
                          <w:sz w:val="28"/>
                          <w:szCs w:val="28"/>
                        </w:rPr>
                        <w:t>634 Campground Road</w:t>
                      </w:r>
                    </w:p>
                    <w:p w14:paraId="7494E867" w14:textId="26C9C29B" w:rsidR="00D35BEA" w:rsidRPr="001F1FDE" w:rsidRDefault="008905B9" w:rsidP="006C1374">
                      <w:pPr>
                        <w:rPr>
                          <w:rFonts w:ascii="Arial" w:hAnsi="Arial" w:cs="Arial"/>
                          <w:color w:val="000000"/>
                          <w:sz w:val="30"/>
                          <w:szCs w:val="30"/>
                        </w:rPr>
                      </w:pPr>
                      <w:r w:rsidRPr="008905B9">
                        <w:rPr>
                          <w:rFonts w:ascii="Arial" w:hAnsi="Arial" w:cs="Arial"/>
                          <w:color w:val="000000"/>
                          <w:sz w:val="28"/>
                          <w:szCs w:val="28"/>
                        </w:rPr>
                        <w:t>Yemassee, SC 29945</w:t>
                      </w:r>
                    </w:p>
                  </w:txbxContent>
                </v:textbox>
              </v:shape>
            </w:pict>
          </mc:Fallback>
        </mc:AlternateContent>
      </w:r>
      <w:r w:rsidR="0008227C" w:rsidRPr="0008227C">
        <w:rPr>
          <w:noProof/>
        </w:rPr>
        <w:drawing>
          <wp:anchor distT="0" distB="0" distL="114300" distR="114300" simplePos="0" relativeHeight="251660288" behindDoc="0" locked="0" layoutInCell="1" allowOverlap="1" wp14:anchorId="1DE1BBC1" wp14:editId="7853DD08">
            <wp:simplePos x="0" y="0"/>
            <wp:positionH relativeFrom="column">
              <wp:posOffset>13882155</wp:posOffset>
            </wp:positionH>
            <wp:positionV relativeFrom="paragraph">
              <wp:posOffset>5327889</wp:posOffset>
            </wp:positionV>
            <wp:extent cx="1094648" cy="770585"/>
            <wp:effectExtent l="0" t="0" r="0" b="4445"/>
            <wp:wrapNone/>
            <wp:docPr id="19" name="Picture 18" descr="A picture containing drawing&#10;&#10;Description automatically generated">
              <a:extLst xmlns:a="http://schemas.openxmlformats.org/drawingml/2006/main">
                <a:ext uri="{FF2B5EF4-FFF2-40B4-BE49-F238E27FC236}">
                  <a16:creationId xmlns:a16="http://schemas.microsoft.com/office/drawing/2014/main" id="{6B0F83C3-23AB-4DFA-AA5C-ACDDB3583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drawing&#10;&#10;Description automatically generated">
                      <a:extLst>
                        <a:ext uri="{FF2B5EF4-FFF2-40B4-BE49-F238E27FC236}">
                          <a16:creationId xmlns:a16="http://schemas.microsoft.com/office/drawing/2014/main" id="{6B0F83C3-23AB-4DFA-AA5C-ACDDB358339E}"/>
                        </a:ext>
                      </a:extLst>
                    </pic:cNvPr>
                    <pic:cNvPicPr>
                      <a:picLocks noChangeAspect="1"/>
                    </pic:cNvPicPr>
                  </pic:nvPicPr>
                  <pic:blipFill>
                    <a:blip r:embed="rId9"/>
                    <a:stretch>
                      <a:fillRect/>
                    </a:stretch>
                  </pic:blipFill>
                  <pic:spPr>
                    <a:xfrm>
                      <a:off x="0" y="0"/>
                      <a:ext cx="1110029" cy="781412"/>
                    </a:xfrm>
                    <a:prstGeom prst="rect">
                      <a:avLst/>
                    </a:prstGeom>
                  </pic:spPr>
                </pic:pic>
              </a:graphicData>
            </a:graphic>
            <wp14:sizeRelH relativeFrom="margin">
              <wp14:pctWidth>0</wp14:pctWidth>
            </wp14:sizeRelH>
            <wp14:sizeRelV relativeFrom="margin">
              <wp14:pctHeight>0</wp14:pctHeight>
            </wp14:sizeRelV>
          </wp:anchor>
        </w:drawing>
      </w:r>
      <w:r w:rsidR="006C1374">
        <w:br w:type="page"/>
      </w:r>
      <w:r w:rsidR="006C1374">
        <w:fldChar w:fldCharType="begin"/>
      </w:r>
      <w:r w:rsidR="006C1374">
        <w:instrText xml:space="preserve"> INCLUDEPICTURE "https://www.columbiasc.net/depts/vision/logo.png" \* MERGEFORMATINET </w:instrText>
      </w:r>
      <w:r w:rsidR="006C1374">
        <w:fldChar w:fldCharType="end"/>
      </w:r>
    </w:p>
    <w:sdt>
      <w:sdtPr>
        <w:rPr>
          <w:rFonts w:asciiTheme="minorHAnsi" w:eastAsiaTheme="minorHAnsi" w:hAnsiTheme="minorHAnsi" w:cstheme="minorBidi"/>
          <w:b w:val="0"/>
          <w:bCs w:val="0"/>
          <w:color w:val="auto"/>
          <w:sz w:val="24"/>
          <w:szCs w:val="24"/>
        </w:rPr>
        <w:id w:val="-981619081"/>
        <w:docPartObj>
          <w:docPartGallery w:val="Table of Contents"/>
          <w:docPartUnique/>
        </w:docPartObj>
      </w:sdtPr>
      <w:sdtEndPr>
        <w:rPr>
          <w:noProof/>
        </w:rPr>
      </w:sdtEndPr>
      <w:sdtContent>
        <w:p w14:paraId="282CA433" w14:textId="2AA6F984" w:rsidR="0008227C" w:rsidRPr="0008227C" w:rsidRDefault="0008227C">
          <w:pPr>
            <w:pStyle w:val="TOCHeading"/>
          </w:pPr>
          <w:r w:rsidRPr="0008227C">
            <w:t>Table of Contents</w:t>
          </w:r>
        </w:p>
        <w:p w14:paraId="3F82011E" w14:textId="099A8DC6" w:rsidR="00C67D7D" w:rsidRPr="00C67D7D" w:rsidRDefault="0008227C">
          <w:pPr>
            <w:pStyle w:val="TOC1"/>
            <w:tabs>
              <w:tab w:val="right" w:leader="dot" w:pos="9350"/>
            </w:tabs>
            <w:rPr>
              <w:rFonts w:eastAsiaTheme="minorEastAsia" w:cstheme="minorBidi"/>
              <w:b w:val="0"/>
              <w:bCs w:val="0"/>
              <w:caps w:val="0"/>
              <w:noProof/>
              <w:sz w:val="24"/>
              <w:szCs w:val="24"/>
              <w:u w:val="none"/>
            </w:rPr>
          </w:pPr>
          <w:r w:rsidRPr="0008227C">
            <w:rPr>
              <w:b w:val="0"/>
              <w:bCs w:val="0"/>
              <w:u w:val="none"/>
            </w:rPr>
            <w:fldChar w:fldCharType="begin"/>
          </w:r>
          <w:r w:rsidRPr="0008227C">
            <w:rPr>
              <w:u w:val="none"/>
            </w:rPr>
            <w:instrText xml:space="preserve"> TOC \o "1-3" \h \z \u </w:instrText>
          </w:r>
          <w:r w:rsidRPr="0008227C">
            <w:rPr>
              <w:b w:val="0"/>
              <w:bCs w:val="0"/>
              <w:u w:val="none"/>
            </w:rPr>
            <w:fldChar w:fldCharType="separate"/>
          </w:r>
          <w:hyperlink w:anchor="_Toc109970533" w:history="1">
            <w:r w:rsidR="00C67D7D" w:rsidRPr="00C67D7D">
              <w:rPr>
                <w:rStyle w:val="Hyperlink"/>
                <w:noProof/>
                <w:u w:val="none"/>
              </w:rPr>
              <w:t>Introduction</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_Toc109970533 \h </w:instrText>
            </w:r>
            <w:r w:rsidR="00C67D7D" w:rsidRPr="00C67D7D">
              <w:rPr>
                <w:noProof/>
                <w:webHidden/>
                <w:u w:val="none"/>
              </w:rPr>
            </w:r>
            <w:r w:rsidR="00C67D7D" w:rsidRPr="00C67D7D">
              <w:rPr>
                <w:noProof/>
                <w:webHidden/>
                <w:u w:val="none"/>
              </w:rPr>
              <w:fldChar w:fldCharType="separate"/>
            </w:r>
            <w:r w:rsidR="004101DB">
              <w:rPr>
                <w:noProof/>
                <w:webHidden/>
                <w:u w:val="none"/>
              </w:rPr>
              <w:t>3</w:t>
            </w:r>
            <w:r w:rsidR="00C67D7D" w:rsidRPr="00C67D7D">
              <w:rPr>
                <w:noProof/>
                <w:webHidden/>
                <w:u w:val="none"/>
              </w:rPr>
              <w:fldChar w:fldCharType="end"/>
            </w:r>
          </w:hyperlink>
        </w:p>
        <w:p w14:paraId="7971B643" w14:textId="6F3EB526"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4" w:history="1">
            <w:r w:rsidR="00C67D7D" w:rsidRPr="00C67D7D">
              <w:rPr>
                <w:rStyle w:val="Hyperlink"/>
                <w:noProof/>
                <w:u w:val="none"/>
              </w:rPr>
              <w:t>Consultation</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_Toc109970534 \h </w:instrText>
            </w:r>
            <w:r w:rsidR="00C67D7D" w:rsidRPr="00C67D7D">
              <w:rPr>
                <w:noProof/>
                <w:webHidden/>
                <w:u w:val="none"/>
              </w:rPr>
            </w:r>
            <w:r w:rsidR="00C67D7D" w:rsidRPr="00C67D7D">
              <w:rPr>
                <w:noProof/>
                <w:webHidden/>
                <w:u w:val="none"/>
              </w:rPr>
              <w:fldChar w:fldCharType="separate"/>
            </w:r>
            <w:r w:rsidR="004101DB">
              <w:rPr>
                <w:noProof/>
                <w:webHidden/>
                <w:u w:val="none"/>
              </w:rPr>
              <w:t>4</w:t>
            </w:r>
            <w:r w:rsidR="00C67D7D" w:rsidRPr="00C67D7D">
              <w:rPr>
                <w:noProof/>
                <w:webHidden/>
                <w:u w:val="none"/>
              </w:rPr>
              <w:fldChar w:fldCharType="end"/>
            </w:r>
          </w:hyperlink>
        </w:p>
        <w:p w14:paraId="1A6A0FE5" w14:textId="50A64F4E"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5" w:history="1">
            <w:r w:rsidR="00C67D7D" w:rsidRPr="00C67D7D">
              <w:rPr>
                <w:rStyle w:val="Hyperlink"/>
                <w:noProof/>
                <w:u w:val="none"/>
              </w:rPr>
              <w:t>Public Participation</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_Toc109970535 \h </w:instrText>
            </w:r>
            <w:r w:rsidR="00C67D7D" w:rsidRPr="00C67D7D">
              <w:rPr>
                <w:noProof/>
                <w:webHidden/>
                <w:u w:val="none"/>
              </w:rPr>
            </w:r>
            <w:r w:rsidR="00C67D7D" w:rsidRPr="00C67D7D">
              <w:rPr>
                <w:noProof/>
                <w:webHidden/>
                <w:u w:val="none"/>
              </w:rPr>
              <w:fldChar w:fldCharType="separate"/>
            </w:r>
            <w:r w:rsidR="004101DB">
              <w:rPr>
                <w:noProof/>
                <w:webHidden/>
                <w:u w:val="none"/>
              </w:rPr>
              <w:t>8</w:t>
            </w:r>
            <w:r w:rsidR="00C67D7D" w:rsidRPr="00C67D7D">
              <w:rPr>
                <w:noProof/>
                <w:webHidden/>
                <w:u w:val="none"/>
              </w:rPr>
              <w:fldChar w:fldCharType="end"/>
            </w:r>
          </w:hyperlink>
        </w:p>
        <w:p w14:paraId="71F078DD" w14:textId="214DD52E"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6" w:history="1">
            <w:r w:rsidR="00C67D7D" w:rsidRPr="00C67D7D">
              <w:rPr>
                <w:rStyle w:val="Hyperlink"/>
                <w:noProof/>
                <w:u w:val="none"/>
              </w:rPr>
              <w:t>Needs Assessment and Gaps Analysis</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_Toc109970536 \h </w:instrText>
            </w:r>
            <w:r w:rsidR="00C67D7D" w:rsidRPr="00C67D7D">
              <w:rPr>
                <w:noProof/>
                <w:webHidden/>
                <w:u w:val="none"/>
              </w:rPr>
            </w:r>
            <w:r w:rsidR="00C67D7D" w:rsidRPr="00C67D7D">
              <w:rPr>
                <w:noProof/>
                <w:webHidden/>
                <w:u w:val="none"/>
              </w:rPr>
              <w:fldChar w:fldCharType="separate"/>
            </w:r>
            <w:r w:rsidR="004101DB">
              <w:rPr>
                <w:noProof/>
                <w:webHidden/>
                <w:u w:val="none"/>
              </w:rPr>
              <w:t>9</w:t>
            </w:r>
            <w:r w:rsidR="00C67D7D" w:rsidRPr="00C67D7D">
              <w:rPr>
                <w:noProof/>
                <w:webHidden/>
                <w:u w:val="none"/>
              </w:rPr>
              <w:fldChar w:fldCharType="end"/>
            </w:r>
          </w:hyperlink>
        </w:p>
        <w:p w14:paraId="3159AABA" w14:textId="5DF0A95C"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7" w:history="1">
            <w:r w:rsidR="00C67D7D" w:rsidRPr="00C67D7D">
              <w:rPr>
                <w:rStyle w:val="Hyperlink"/>
                <w:noProof/>
                <w:u w:val="none"/>
              </w:rPr>
              <w:t>HOME-ARP Production Housing Goals</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_Toc109970537 \h </w:instrText>
            </w:r>
            <w:r w:rsidR="00C67D7D" w:rsidRPr="00C67D7D">
              <w:rPr>
                <w:noProof/>
                <w:webHidden/>
                <w:u w:val="none"/>
              </w:rPr>
            </w:r>
            <w:r w:rsidR="00C67D7D" w:rsidRPr="00C67D7D">
              <w:rPr>
                <w:noProof/>
                <w:webHidden/>
                <w:u w:val="none"/>
              </w:rPr>
              <w:fldChar w:fldCharType="separate"/>
            </w:r>
            <w:r w:rsidR="004101DB">
              <w:rPr>
                <w:noProof/>
                <w:webHidden/>
                <w:u w:val="none"/>
              </w:rPr>
              <w:t>18</w:t>
            </w:r>
            <w:r w:rsidR="00C67D7D" w:rsidRPr="00C67D7D">
              <w:rPr>
                <w:noProof/>
                <w:webHidden/>
                <w:u w:val="none"/>
              </w:rPr>
              <w:fldChar w:fldCharType="end"/>
            </w:r>
          </w:hyperlink>
        </w:p>
        <w:p w14:paraId="57F75F89" w14:textId="4F828093"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8" w:history="1">
            <w:r w:rsidR="00C67D7D" w:rsidRPr="00C67D7D">
              <w:rPr>
                <w:rStyle w:val="Hyperlink"/>
                <w:noProof/>
                <w:u w:val="none"/>
              </w:rPr>
              <w:t>Preferences</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_Toc109970538 \h </w:instrText>
            </w:r>
            <w:r w:rsidR="00C67D7D" w:rsidRPr="00C67D7D">
              <w:rPr>
                <w:noProof/>
                <w:webHidden/>
                <w:u w:val="none"/>
              </w:rPr>
            </w:r>
            <w:r w:rsidR="00C67D7D" w:rsidRPr="00C67D7D">
              <w:rPr>
                <w:noProof/>
                <w:webHidden/>
                <w:u w:val="none"/>
              </w:rPr>
              <w:fldChar w:fldCharType="separate"/>
            </w:r>
            <w:r w:rsidR="004101DB">
              <w:rPr>
                <w:noProof/>
                <w:webHidden/>
                <w:u w:val="none"/>
              </w:rPr>
              <w:t>18</w:t>
            </w:r>
            <w:r w:rsidR="00C67D7D" w:rsidRPr="00C67D7D">
              <w:rPr>
                <w:noProof/>
                <w:webHidden/>
                <w:u w:val="none"/>
              </w:rPr>
              <w:fldChar w:fldCharType="end"/>
            </w:r>
          </w:hyperlink>
        </w:p>
        <w:p w14:paraId="4818ECED" w14:textId="2F0558BF"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39" w:history="1">
            <w:r w:rsidR="00C67D7D" w:rsidRPr="00C67D7D">
              <w:rPr>
                <w:rStyle w:val="Hyperlink"/>
                <w:noProof/>
                <w:u w:val="none"/>
              </w:rPr>
              <w:t>HOME-ARP Refinancing Guidelines</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_Toc109970539 \h </w:instrText>
            </w:r>
            <w:r w:rsidR="00C67D7D" w:rsidRPr="00C67D7D">
              <w:rPr>
                <w:noProof/>
                <w:webHidden/>
                <w:u w:val="none"/>
              </w:rPr>
            </w:r>
            <w:r w:rsidR="00C67D7D" w:rsidRPr="00C67D7D">
              <w:rPr>
                <w:noProof/>
                <w:webHidden/>
                <w:u w:val="none"/>
              </w:rPr>
              <w:fldChar w:fldCharType="separate"/>
            </w:r>
            <w:r w:rsidR="004101DB">
              <w:rPr>
                <w:noProof/>
                <w:webHidden/>
                <w:u w:val="none"/>
              </w:rPr>
              <w:t>18</w:t>
            </w:r>
            <w:r w:rsidR="00C67D7D" w:rsidRPr="00C67D7D">
              <w:rPr>
                <w:noProof/>
                <w:webHidden/>
                <w:u w:val="none"/>
              </w:rPr>
              <w:fldChar w:fldCharType="end"/>
            </w:r>
          </w:hyperlink>
        </w:p>
        <w:p w14:paraId="7F4617FC" w14:textId="355D2731" w:rsidR="00C67D7D" w:rsidRPr="00C67D7D" w:rsidRDefault="00000000">
          <w:pPr>
            <w:pStyle w:val="TOC1"/>
            <w:tabs>
              <w:tab w:val="right" w:leader="dot" w:pos="9350"/>
            </w:tabs>
            <w:rPr>
              <w:rFonts w:eastAsiaTheme="minorEastAsia" w:cstheme="minorBidi"/>
              <w:b w:val="0"/>
              <w:bCs w:val="0"/>
              <w:caps w:val="0"/>
              <w:noProof/>
              <w:sz w:val="24"/>
              <w:szCs w:val="24"/>
              <w:u w:val="none"/>
            </w:rPr>
          </w:pPr>
          <w:hyperlink w:anchor="_Toc109970540" w:history="1">
            <w:r w:rsidR="00C67D7D" w:rsidRPr="00C67D7D">
              <w:rPr>
                <w:rStyle w:val="Hyperlink"/>
                <w:noProof/>
                <w:u w:val="none"/>
              </w:rPr>
              <w:t>Supporting Documents</w:t>
            </w:r>
            <w:r w:rsidR="00C67D7D" w:rsidRPr="00C67D7D">
              <w:rPr>
                <w:noProof/>
                <w:webHidden/>
                <w:u w:val="none"/>
              </w:rPr>
              <w:tab/>
            </w:r>
            <w:r w:rsidR="00C67D7D" w:rsidRPr="00C67D7D">
              <w:rPr>
                <w:noProof/>
                <w:webHidden/>
                <w:u w:val="none"/>
              </w:rPr>
              <w:fldChar w:fldCharType="begin"/>
            </w:r>
            <w:r w:rsidR="00C67D7D" w:rsidRPr="00C67D7D">
              <w:rPr>
                <w:noProof/>
                <w:webHidden/>
                <w:u w:val="none"/>
              </w:rPr>
              <w:instrText xml:space="preserve"> PAGEREF _Toc109970540 \h </w:instrText>
            </w:r>
            <w:r w:rsidR="00C67D7D" w:rsidRPr="00C67D7D">
              <w:rPr>
                <w:noProof/>
                <w:webHidden/>
                <w:u w:val="none"/>
              </w:rPr>
            </w:r>
            <w:r w:rsidR="00C67D7D" w:rsidRPr="00C67D7D">
              <w:rPr>
                <w:noProof/>
                <w:webHidden/>
                <w:u w:val="none"/>
              </w:rPr>
              <w:fldChar w:fldCharType="separate"/>
            </w:r>
            <w:r w:rsidR="004101DB">
              <w:rPr>
                <w:noProof/>
                <w:webHidden/>
                <w:u w:val="none"/>
              </w:rPr>
              <w:t>19</w:t>
            </w:r>
            <w:r w:rsidR="00C67D7D" w:rsidRPr="00C67D7D">
              <w:rPr>
                <w:noProof/>
                <w:webHidden/>
                <w:u w:val="none"/>
              </w:rPr>
              <w:fldChar w:fldCharType="end"/>
            </w:r>
          </w:hyperlink>
        </w:p>
        <w:p w14:paraId="53A3EED9" w14:textId="3F132139" w:rsidR="0008227C" w:rsidRPr="0008227C" w:rsidRDefault="0008227C">
          <w:r w:rsidRPr="0008227C">
            <w:rPr>
              <w:b/>
              <w:bCs/>
              <w:noProof/>
            </w:rPr>
            <w:fldChar w:fldCharType="end"/>
          </w:r>
        </w:p>
      </w:sdtContent>
    </w:sdt>
    <w:p w14:paraId="3D527EEB" w14:textId="208443E6" w:rsidR="006C1374" w:rsidRDefault="006C1374">
      <w:pPr>
        <w:rPr>
          <w:rFonts w:cstheme="minorHAnsi"/>
        </w:rPr>
      </w:pPr>
    </w:p>
    <w:p w14:paraId="25A30A6A" w14:textId="77777777" w:rsidR="0008227C" w:rsidRDefault="0008227C">
      <w:pPr>
        <w:rPr>
          <w:rFonts w:cstheme="minorHAnsi"/>
          <w:b/>
          <w:bCs/>
          <w:sz w:val="36"/>
          <w:szCs w:val="36"/>
        </w:rPr>
      </w:pPr>
      <w:r>
        <w:rPr>
          <w:rFonts w:cstheme="minorHAnsi"/>
          <w:b/>
          <w:bCs/>
          <w:sz w:val="36"/>
          <w:szCs w:val="36"/>
        </w:rPr>
        <w:br w:type="page"/>
      </w:r>
    </w:p>
    <w:p w14:paraId="3E83C392" w14:textId="39059146" w:rsidR="00246A38" w:rsidRPr="00246A38" w:rsidRDefault="00246A38" w:rsidP="00D35BEA">
      <w:pPr>
        <w:jc w:val="center"/>
        <w:rPr>
          <w:rFonts w:cstheme="minorHAnsi"/>
          <w:b/>
          <w:bCs/>
          <w:sz w:val="36"/>
          <w:szCs w:val="36"/>
        </w:rPr>
      </w:pPr>
      <w:r w:rsidRPr="00246A38">
        <w:rPr>
          <w:rFonts w:cstheme="minorHAnsi"/>
          <w:b/>
          <w:bCs/>
          <w:sz w:val="36"/>
          <w:szCs w:val="36"/>
        </w:rPr>
        <w:lastRenderedPageBreak/>
        <w:t>HOME-ARP Allocation Plan</w:t>
      </w:r>
    </w:p>
    <w:p w14:paraId="5FF29061" w14:textId="77777777" w:rsidR="00246A38" w:rsidRPr="00246A38" w:rsidRDefault="00246A38" w:rsidP="00D35BEA">
      <w:pPr>
        <w:rPr>
          <w:rFonts w:cstheme="minorHAnsi"/>
          <w:b/>
          <w:bCs/>
        </w:rPr>
      </w:pPr>
    </w:p>
    <w:p w14:paraId="2220A2EF" w14:textId="77777777" w:rsidR="00246A38" w:rsidRPr="00246A38" w:rsidRDefault="00246A38" w:rsidP="00D35BEA">
      <w:pPr>
        <w:rPr>
          <w:rFonts w:cstheme="minorHAnsi"/>
        </w:rPr>
      </w:pPr>
    </w:p>
    <w:p w14:paraId="74A2B270" w14:textId="23EBBDC8" w:rsidR="00246A38" w:rsidRPr="00246A38" w:rsidRDefault="00246A38" w:rsidP="00D35BEA">
      <w:pPr>
        <w:rPr>
          <w:rFonts w:cstheme="minorHAnsi"/>
          <w:b/>
          <w:bCs/>
          <w:sz w:val="28"/>
          <w:szCs w:val="28"/>
        </w:rPr>
      </w:pPr>
      <w:r w:rsidRPr="00246A38">
        <w:rPr>
          <w:rFonts w:cstheme="minorHAnsi"/>
          <w:b/>
          <w:bCs/>
          <w:sz w:val="28"/>
          <w:szCs w:val="28"/>
        </w:rPr>
        <w:t>Participating Jurisdiction</w:t>
      </w:r>
      <w:r w:rsidR="00A3744D">
        <w:rPr>
          <w:rFonts w:cstheme="minorHAnsi"/>
          <w:b/>
          <w:bCs/>
          <w:sz w:val="28"/>
          <w:szCs w:val="28"/>
        </w:rPr>
        <w:t xml:space="preserve"> (PJ)</w:t>
      </w:r>
      <w:r w:rsidRPr="00246A38">
        <w:rPr>
          <w:rFonts w:cstheme="minorHAnsi"/>
          <w:b/>
          <w:bCs/>
          <w:sz w:val="28"/>
          <w:szCs w:val="28"/>
        </w:rPr>
        <w:t xml:space="preserve">: </w:t>
      </w:r>
      <w:sdt>
        <w:sdtPr>
          <w:rPr>
            <w:rFonts w:cstheme="minorHAnsi"/>
            <w:sz w:val="28"/>
            <w:szCs w:val="28"/>
          </w:rPr>
          <w:id w:val="1296110457"/>
          <w:placeholder>
            <w:docPart w:val="C8EC6895A38E7E45B253488C813479D1"/>
          </w:placeholder>
        </w:sdtPr>
        <w:sdtContent>
          <w:r w:rsidR="00426A37">
            <w:rPr>
              <w:rFonts w:cstheme="minorHAnsi"/>
              <w:sz w:val="28"/>
              <w:szCs w:val="28"/>
            </w:rPr>
            <w:t>Low</w:t>
          </w:r>
          <w:r w:rsidR="00D1563E">
            <w:rPr>
              <w:rFonts w:cstheme="minorHAnsi"/>
              <w:sz w:val="28"/>
              <w:szCs w:val="28"/>
            </w:rPr>
            <w:t>c</w:t>
          </w:r>
          <w:r w:rsidR="00426A37">
            <w:rPr>
              <w:rFonts w:cstheme="minorHAnsi"/>
              <w:sz w:val="28"/>
              <w:szCs w:val="28"/>
            </w:rPr>
            <w:t>ountry COG</w:t>
          </w:r>
        </w:sdtContent>
      </w:sdt>
      <w:r w:rsidRPr="00246A38">
        <w:rPr>
          <w:rFonts w:cstheme="minorHAnsi"/>
          <w:sz w:val="28"/>
          <w:szCs w:val="28"/>
        </w:rPr>
        <w:tab/>
      </w:r>
      <w:r w:rsidRPr="00246A38">
        <w:rPr>
          <w:rFonts w:cstheme="minorHAnsi"/>
          <w:sz w:val="28"/>
          <w:szCs w:val="28"/>
        </w:rPr>
        <w:tab/>
      </w:r>
      <w:r w:rsidRPr="00246A38">
        <w:rPr>
          <w:rFonts w:cstheme="minorHAnsi"/>
          <w:b/>
          <w:bCs/>
          <w:sz w:val="28"/>
          <w:szCs w:val="28"/>
        </w:rPr>
        <w:t xml:space="preserve">Date: </w:t>
      </w:r>
      <w:sdt>
        <w:sdtPr>
          <w:rPr>
            <w:rFonts w:cstheme="minorHAnsi"/>
            <w:sz w:val="28"/>
            <w:szCs w:val="28"/>
          </w:rPr>
          <w:id w:val="667524666"/>
          <w:placeholder>
            <w:docPart w:val="457517BB39EFF045B0F19E0BCBA7D403"/>
          </w:placeholder>
          <w:date w:fullDate="2022-10-04T00:00:00Z">
            <w:dateFormat w:val="M/d/yyyy"/>
            <w:lid w:val="en-US"/>
            <w:storeMappedDataAs w:val="dateTime"/>
            <w:calendar w:val="gregorian"/>
          </w:date>
        </w:sdtPr>
        <w:sdtContent>
          <w:r w:rsidR="003C6BE6">
            <w:rPr>
              <w:rFonts w:cstheme="minorHAnsi"/>
              <w:sz w:val="28"/>
              <w:szCs w:val="28"/>
            </w:rPr>
            <w:t>10/4/2022</w:t>
          </w:r>
        </w:sdtContent>
      </w:sdt>
      <w:r w:rsidRPr="00246A38">
        <w:rPr>
          <w:rFonts w:cstheme="minorHAnsi"/>
          <w:sz w:val="28"/>
          <w:szCs w:val="28"/>
        </w:rPr>
        <w:tab/>
      </w:r>
    </w:p>
    <w:p w14:paraId="2B9DB16B" w14:textId="77777777" w:rsidR="00246A38" w:rsidRDefault="00246A38" w:rsidP="00246A38">
      <w:pPr>
        <w:rPr>
          <w:rFonts w:cstheme="minorHAnsi"/>
          <w:b/>
          <w:bCs/>
          <w:sz w:val="28"/>
          <w:szCs w:val="28"/>
        </w:rPr>
      </w:pPr>
    </w:p>
    <w:p w14:paraId="400CD040" w14:textId="58B8262F" w:rsidR="00246A38" w:rsidRPr="006C0C7D" w:rsidRDefault="00246A38" w:rsidP="006C0C7D">
      <w:pPr>
        <w:pStyle w:val="Heading1"/>
      </w:pPr>
      <w:bookmarkStart w:id="0" w:name="_Toc109970533"/>
      <w:r w:rsidRPr="006C0C7D">
        <w:t>Introduction</w:t>
      </w:r>
      <w:bookmarkEnd w:id="0"/>
    </w:p>
    <w:p w14:paraId="19B832FA" w14:textId="77777777" w:rsidR="00467E10" w:rsidRDefault="00467E10" w:rsidP="00246A38">
      <w:pPr>
        <w:jc w:val="both"/>
        <w:rPr>
          <w:rFonts w:cstheme="minorHAnsi"/>
        </w:rPr>
      </w:pPr>
    </w:p>
    <w:p w14:paraId="29F75904" w14:textId="66CB27E2" w:rsidR="00246A38" w:rsidRPr="006072FB" w:rsidRDefault="00246A38" w:rsidP="00246A38">
      <w:pPr>
        <w:jc w:val="both"/>
        <w:rPr>
          <w:rFonts w:cstheme="minorHAnsi"/>
          <w:color w:val="000000" w:themeColor="text1"/>
        </w:rPr>
      </w:pPr>
      <w:r w:rsidRPr="006072FB">
        <w:rPr>
          <w:rFonts w:cstheme="minorHAnsi"/>
          <w:color w:val="000000" w:themeColor="text1"/>
        </w:rPr>
        <w:t>In September 2021, the U.S. Department of Housing and Urban Development announced the allocation of $</w:t>
      </w:r>
      <w:r w:rsidR="00426A37" w:rsidRPr="006072FB">
        <w:rPr>
          <w:rFonts w:cstheme="minorHAnsi"/>
          <w:color w:val="000000" w:themeColor="text1"/>
        </w:rPr>
        <w:t>2,321,95</w:t>
      </w:r>
      <w:r w:rsidR="004135B5">
        <w:rPr>
          <w:rFonts w:cstheme="minorHAnsi"/>
          <w:color w:val="000000" w:themeColor="text1"/>
        </w:rPr>
        <w:t>2</w:t>
      </w:r>
      <w:r w:rsidRPr="006072FB">
        <w:rPr>
          <w:rFonts w:cstheme="minorHAnsi"/>
          <w:color w:val="000000" w:themeColor="text1"/>
        </w:rPr>
        <w:t xml:space="preserve"> to </w:t>
      </w:r>
      <w:r w:rsidR="00852A1E" w:rsidRPr="006072FB">
        <w:rPr>
          <w:rFonts w:cstheme="minorHAnsi"/>
          <w:color w:val="000000" w:themeColor="text1"/>
        </w:rPr>
        <w:t xml:space="preserve">Beaufort County/Lowcountry Regional HOME Consortium </w:t>
      </w:r>
      <w:r w:rsidR="005D53A9" w:rsidRPr="006072FB">
        <w:rPr>
          <w:rFonts w:cstheme="minorHAnsi"/>
          <w:color w:val="000000" w:themeColor="text1"/>
        </w:rPr>
        <w:t xml:space="preserve">(LCOG) </w:t>
      </w:r>
      <w:r w:rsidRPr="006072FB">
        <w:rPr>
          <w:rFonts w:cstheme="minorHAnsi"/>
          <w:color w:val="000000" w:themeColor="text1"/>
        </w:rPr>
        <w:t xml:space="preserve">for a new grant called the Home Investment Partnerships Grant American </w:t>
      </w:r>
      <w:r w:rsidR="005C2A79">
        <w:rPr>
          <w:rFonts w:cstheme="minorHAnsi"/>
          <w:color w:val="000000" w:themeColor="text1"/>
        </w:rPr>
        <w:t>Rescue</w:t>
      </w:r>
      <w:r w:rsidRPr="006072FB">
        <w:rPr>
          <w:rFonts w:cstheme="minorHAnsi"/>
          <w:color w:val="000000" w:themeColor="text1"/>
        </w:rPr>
        <w:t xml:space="preserve"> Plan (HOME-ARP). The purpose of HOME-ARP funds is to provide homelessness assistance and supportive services through several eligible activities. Eligible activities include acquisition and development of non-congregate shelter, tenant based rental assistance, supportive services, HOME-ARP rental housing development, administration and planning, and nonprofit operating and capacity building assistance. </w:t>
      </w:r>
    </w:p>
    <w:p w14:paraId="64E577B1" w14:textId="77777777" w:rsidR="00246A38" w:rsidRDefault="00246A38" w:rsidP="00246A38">
      <w:pPr>
        <w:jc w:val="both"/>
        <w:rPr>
          <w:rFonts w:cstheme="minorHAnsi"/>
        </w:rPr>
      </w:pPr>
    </w:p>
    <w:p w14:paraId="501BB0EC" w14:textId="4B0C06A5" w:rsidR="00246A38" w:rsidRDefault="00246A38" w:rsidP="00246A38">
      <w:pPr>
        <w:jc w:val="both"/>
        <w:rPr>
          <w:rFonts w:cstheme="minorHAnsi"/>
        </w:rPr>
      </w:pPr>
      <w:r w:rsidRPr="00246A38">
        <w:rPr>
          <w:rFonts w:cstheme="minorHAnsi"/>
        </w:rPr>
        <w:t>HOME-ARP funds must assist people in HOME-ARP "qualifying populations”, which include:</w:t>
      </w:r>
    </w:p>
    <w:p w14:paraId="2767B305" w14:textId="77777777" w:rsidR="00246A38" w:rsidRPr="00246A38" w:rsidRDefault="00246A38" w:rsidP="00246A38">
      <w:pPr>
        <w:jc w:val="both"/>
        <w:rPr>
          <w:rFonts w:cstheme="minorHAnsi"/>
        </w:rPr>
      </w:pPr>
    </w:p>
    <w:p w14:paraId="515F37D5" w14:textId="77777777" w:rsidR="00246A38" w:rsidRPr="00246A38" w:rsidRDefault="00246A38" w:rsidP="00246A38">
      <w:pPr>
        <w:jc w:val="both"/>
        <w:rPr>
          <w:rFonts w:cstheme="minorHAnsi"/>
        </w:rPr>
      </w:pPr>
      <w:r w:rsidRPr="00246A38">
        <w:rPr>
          <w:rFonts w:cstheme="minorHAnsi"/>
        </w:rPr>
        <w:t>▪ Sheltered and unsheltered homeless populations</w:t>
      </w:r>
    </w:p>
    <w:p w14:paraId="4CEDC803" w14:textId="77777777" w:rsidR="00246A38" w:rsidRPr="00246A38" w:rsidRDefault="00246A38" w:rsidP="00246A38">
      <w:pPr>
        <w:jc w:val="both"/>
        <w:rPr>
          <w:rFonts w:cstheme="minorHAnsi"/>
        </w:rPr>
      </w:pPr>
      <w:r w:rsidRPr="00246A38">
        <w:rPr>
          <w:rFonts w:cstheme="minorHAnsi"/>
        </w:rPr>
        <w:t>▪ Those currently housed populations at risk of homelessness</w:t>
      </w:r>
    </w:p>
    <w:p w14:paraId="591EE891" w14:textId="77777777" w:rsidR="00246A38" w:rsidRPr="00246A38" w:rsidRDefault="00246A38" w:rsidP="00246A38">
      <w:pPr>
        <w:jc w:val="both"/>
        <w:rPr>
          <w:rFonts w:cstheme="minorHAnsi"/>
        </w:rPr>
      </w:pPr>
      <w:r w:rsidRPr="00246A38">
        <w:rPr>
          <w:rFonts w:cstheme="minorHAnsi"/>
        </w:rPr>
        <w:t>▪ Those fleeing or attempting to flee domestic violence or human trafficking</w:t>
      </w:r>
    </w:p>
    <w:p w14:paraId="11CCD57A" w14:textId="77777777" w:rsidR="00246A38" w:rsidRPr="00246A38" w:rsidRDefault="00246A38" w:rsidP="00246A38">
      <w:pPr>
        <w:jc w:val="both"/>
        <w:rPr>
          <w:rFonts w:cstheme="minorHAnsi"/>
        </w:rPr>
      </w:pPr>
      <w:r w:rsidRPr="00246A38">
        <w:rPr>
          <w:rFonts w:cstheme="minorHAnsi"/>
        </w:rPr>
        <w:t>▪ Other families requiring services or housing assistance or to prevent homelessness</w:t>
      </w:r>
    </w:p>
    <w:p w14:paraId="7A2651C7" w14:textId="77777777" w:rsidR="00246A38" w:rsidRPr="00246A38" w:rsidRDefault="00246A38" w:rsidP="00246A38">
      <w:pPr>
        <w:jc w:val="both"/>
        <w:rPr>
          <w:rFonts w:cstheme="minorHAnsi"/>
        </w:rPr>
      </w:pPr>
      <w:r w:rsidRPr="00246A38">
        <w:rPr>
          <w:rFonts w:cstheme="minorHAnsi"/>
        </w:rPr>
        <w:t>▪ Those at greatest risk of housing instability or in unstable housing situations</w:t>
      </w:r>
    </w:p>
    <w:p w14:paraId="0064DE73" w14:textId="77777777" w:rsidR="00246A38" w:rsidRDefault="00246A38" w:rsidP="00246A38">
      <w:pPr>
        <w:jc w:val="both"/>
        <w:rPr>
          <w:rFonts w:cstheme="minorHAnsi"/>
        </w:rPr>
      </w:pPr>
    </w:p>
    <w:p w14:paraId="3D34A9EB" w14:textId="36B1FF3F" w:rsidR="009C19C2" w:rsidRPr="009C19C2" w:rsidRDefault="00246A38" w:rsidP="00246A38">
      <w:pPr>
        <w:jc w:val="both"/>
        <w:rPr>
          <w:rFonts w:cstheme="minorHAnsi"/>
          <w:sz w:val="28"/>
          <w:szCs w:val="28"/>
        </w:rPr>
      </w:pPr>
      <w:r w:rsidRPr="00246A38">
        <w:rPr>
          <w:rFonts w:cstheme="minorHAnsi"/>
        </w:rPr>
        <w:t xml:space="preserve">To receive funding, the </w:t>
      </w:r>
      <w:r w:rsidR="00246702">
        <w:rPr>
          <w:rFonts w:cstheme="minorHAnsi"/>
        </w:rPr>
        <w:t>jurisdiction</w:t>
      </w:r>
      <w:r w:rsidR="004135B5">
        <w:rPr>
          <w:rFonts w:cstheme="minorHAnsi"/>
        </w:rPr>
        <w:t xml:space="preserve"> </w:t>
      </w:r>
      <w:r w:rsidRPr="00246A38">
        <w:rPr>
          <w:rFonts w:cstheme="minorHAnsi"/>
        </w:rPr>
        <w:t xml:space="preserve">must develop a HOME-ARP Allocation Plan which describes the distribution of HOME-ARP funds and identifies any preferences for eligible activities. </w:t>
      </w:r>
      <w:r w:rsidR="009C19C2">
        <w:rPr>
          <w:rFonts w:cstheme="minorHAnsi"/>
        </w:rPr>
        <w:t xml:space="preserve">This plan will be submitted and approved by HUD. </w:t>
      </w:r>
      <w:r w:rsidRPr="00246A38">
        <w:rPr>
          <w:rFonts w:cstheme="minorHAnsi"/>
        </w:rPr>
        <w:t xml:space="preserve">The development of the HOME-ARP Allocation Plan must also be informed through stakeholder consultation and </w:t>
      </w:r>
      <w:r w:rsidR="009C19C2">
        <w:rPr>
          <w:rFonts w:cstheme="minorHAnsi"/>
        </w:rPr>
        <w:t>public</w:t>
      </w:r>
      <w:r w:rsidR="009C19C2" w:rsidRPr="009C19C2">
        <w:rPr>
          <w:rFonts w:cstheme="minorHAnsi"/>
        </w:rPr>
        <w:t xml:space="preserve"> engagement.</w:t>
      </w:r>
      <w:r w:rsidR="009C19C2">
        <w:rPr>
          <w:rFonts w:cstheme="minorHAnsi"/>
        </w:rPr>
        <w:t xml:space="preserve"> </w:t>
      </w:r>
      <w:r w:rsidR="009C19C2" w:rsidRPr="009C19C2">
        <w:rPr>
          <w:rFonts w:cstheme="minorHAnsi"/>
        </w:rPr>
        <w:t xml:space="preserve">The following is the </w:t>
      </w:r>
      <w:r w:rsidR="00246702">
        <w:rPr>
          <w:rFonts w:cstheme="minorHAnsi"/>
        </w:rPr>
        <w:t>Beaufort County/ Lowcountry Regional HOME Consortium</w:t>
      </w:r>
      <w:r w:rsidR="009C19C2">
        <w:rPr>
          <w:rFonts w:cstheme="minorHAnsi"/>
        </w:rPr>
        <w:t xml:space="preserve"> </w:t>
      </w:r>
      <w:r w:rsidR="009C19C2" w:rsidRPr="009C19C2">
        <w:rPr>
          <w:rFonts w:cstheme="minorHAnsi"/>
        </w:rPr>
        <w:t>HOME-ARP Allocation Plan.</w:t>
      </w:r>
    </w:p>
    <w:p w14:paraId="58C13DA6" w14:textId="77777777" w:rsidR="00246A38" w:rsidRPr="00246A38" w:rsidRDefault="00246A38" w:rsidP="00246A38">
      <w:pPr>
        <w:rPr>
          <w:rFonts w:cstheme="minorHAnsi"/>
          <w:b/>
          <w:bCs/>
          <w:sz w:val="28"/>
          <w:szCs w:val="28"/>
        </w:rPr>
      </w:pPr>
    </w:p>
    <w:p w14:paraId="7BD3FF50" w14:textId="77777777" w:rsidR="006813AB" w:rsidRDefault="006813AB">
      <w:pPr>
        <w:rPr>
          <w:rFonts w:cstheme="minorHAnsi"/>
          <w:b/>
          <w:bCs/>
          <w:color w:val="0070C0"/>
          <w:sz w:val="28"/>
          <w:szCs w:val="28"/>
          <w:u w:val="single"/>
        </w:rPr>
      </w:pPr>
      <w:r>
        <w:br w:type="page"/>
      </w:r>
    </w:p>
    <w:p w14:paraId="5E939543" w14:textId="14A43D65" w:rsidR="00246A38" w:rsidRPr="00467E10" w:rsidRDefault="00246A38" w:rsidP="006C0C7D">
      <w:pPr>
        <w:pStyle w:val="Heading1"/>
      </w:pPr>
      <w:bookmarkStart w:id="1" w:name="_Toc109970534"/>
      <w:r w:rsidRPr="00467E10">
        <w:lastRenderedPageBreak/>
        <w:t>Consultation</w:t>
      </w:r>
      <w:bookmarkEnd w:id="1"/>
    </w:p>
    <w:p w14:paraId="5ED217FC" w14:textId="77777777" w:rsidR="00246A38" w:rsidRPr="00246A38" w:rsidRDefault="00246A38" w:rsidP="00D35BEA">
      <w:pPr>
        <w:rPr>
          <w:rFonts w:cstheme="minorHAnsi"/>
        </w:rPr>
      </w:pPr>
    </w:p>
    <w:p w14:paraId="6D0FE864" w14:textId="77777777" w:rsidR="00246A38" w:rsidRPr="00AE5622" w:rsidRDefault="00246A38" w:rsidP="00D35BEA">
      <w:pPr>
        <w:rPr>
          <w:rFonts w:cstheme="minorHAnsi"/>
          <w:b/>
          <w:bCs/>
          <w:i/>
          <w:iCs/>
          <w:color w:val="000000" w:themeColor="text1"/>
        </w:rPr>
      </w:pPr>
      <w:r w:rsidRPr="00AE5622">
        <w:rPr>
          <w:rFonts w:cstheme="minorHAnsi"/>
          <w:b/>
          <w:bCs/>
          <w:i/>
          <w:iCs/>
          <w:color w:val="000000" w:themeColor="text1"/>
        </w:rPr>
        <w:t>Summarize the consultation process:</w:t>
      </w:r>
    </w:p>
    <w:sdt>
      <w:sdtPr>
        <w:rPr>
          <w:rFonts w:cstheme="minorHAnsi"/>
          <w:color w:val="000000" w:themeColor="text1"/>
        </w:rPr>
        <w:id w:val="1607532219"/>
        <w:placeholder>
          <w:docPart w:val="B6A9730052F39A478B96A193810C9D4A"/>
        </w:placeholder>
      </w:sdtPr>
      <w:sdtContent>
        <w:p w14:paraId="165334E0" w14:textId="7DEDDF01" w:rsidR="00246A38" w:rsidRPr="00AE5622" w:rsidRDefault="00246A38" w:rsidP="006422C8">
          <w:pPr>
            <w:jc w:val="both"/>
            <w:rPr>
              <w:rFonts w:cstheme="minorHAnsi"/>
              <w:color w:val="000000" w:themeColor="text1"/>
            </w:rPr>
          </w:pPr>
          <w:r w:rsidRPr="00AE5622">
            <w:rPr>
              <w:rFonts w:cstheme="minorHAnsi"/>
              <w:color w:val="000000" w:themeColor="text1"/>
            </w:rPr>
            <w:t xml:space="preserve">The </w:t>
          </w:r>
          <w:r w:rsidR="005D53A9" w:rsidRPr="00AE5622">
            <w:rPr>
              <w:rFonts w:cstheme="minorHAnsi"/>
              <w:color w:val="000000" w:themeColor="text1"/>
            </w:rPr>
            <w:t xml:space="preserve">Lowcountry </w:t>
          </w:r>
          <w:r w:rsidR="00426A37" w:rsidRPr="00AE5622">
            <w:rPr>
              <w:rFonts w:cstheme="minorHAnsi"/>
              <w:color w:val="000000" w:themeColor="text1"/>
            </w:rPr>
            <w:t>COG’s</w:t>
          </w:r>
          <w:r w:rsidRPr="00AE5622">
            <w:rPr>
              <w:rFonts w:cstheme="minorHAnsi"/>
              <w:color w:val="000000" w:themeColor="text1"/>
            </w:rPr>
            <w:t xml:space="preserve"> </w:t>
          </w:r>
          <w:r w:rsidR="00AE5622" w:rsidRPr="00AE5622">
            <w:rPr>
              <w:rFonts w:cstheme="minorHAnsi"/>
              <w:color w:val="000000" w:themeColor="text1"/>
            </w:rPr>
            <w:t xml:space="preserve">stakeholder </w:t>
          </w:r>
          <w:r w:rsidRPr="00AE5622">
            <w:rPr>
              <w:rFonts w:cstheme="minorHAnsi"/>
              <w:color w:val="000000" w:themeColor="text1"/>
            </w:rPr>
            <w:t>consultation process</w:t>
          </w:r>
          <w:r w:rsidR="00AE5622" w:rsidRPr="00AE5622">
            <w:rPr>
              <w:rFonts w:cstheme="minorHAnsi"/>
              <w:color w:val="000000" w:themeColor="text1"/>
            </w:rPr>
            <w:t xml:space="preserve"> </w:t>
          </w:r>
          <w:r w:rsidRPr="00AE5622">
            <w:rPr>
              <w:rFonts w:cstheme="minorHAnsi"/>
              <w:color w:val="000000" w:themeColor="text1"/>
            </w:rPr>
            <w:t>was developing and disseminating an online stakeholder survey in order to capture broad assessments of the community needs and areas for ARP allocation</w:t>
          </w:r>
          <w:r w:rsidR="00AE5622" w:rsidRPr="00AE5622">
            <w:rPr>
              <w:rFonts w:cstheme="minorHAnsi"/>
              <w:color w:val="000000" w:themeColor="text1"/>
            </w:rPr>
            <w:t xml:space="preserve"> as well as specific insights gathered by agencies and other local leaders. </w:t>
          </w:r>
          <w:r w:rsidR="005C2A79">
            <w:rPr>
              <w:rFonts w:cstheme="minorHAnsi"/>
            </w:rPr>
            <w:t>LCOG</w:t>
          </w:r>
          <w:r w:rsidR="005C2A79" w:rsidRPr="00246A38">
            <w:rPr>
              <w:rFonts w:cstheme="minorHAnsi"/>
            </w:rPr>
            <w:t xml:space="preserve"> email</w:t>
          </w:r>
          <w:r w:rsidR="005C2A79">
            <w:rPr>
              <w:rFonts w:cstheme="minorHAnsi"/>
            </w:rPr>
            <w:t>ed</w:t>
          </w:r>
          <w:r w:rsidR="005C2A79" w:rsidRPr="00246A38">
            <w:rPr>
              <w:rFonts w:cstheme="minorHAnsi"/>
            </w:rPr>
            <w:t xml:space="preserve"> key stakeholders in the community</w:t>
          </w:r>
          <w:r w:rsidR="005C2A79">
            <w:rPr>
              <w:rFonts w:cstheme="minorHAnsi"/>
            </w:rPr>
            <w:t xml:space="preserve"> for their input and feedback</w:t>
          </w:r>
          <w:r w:rsidR="005C2A79" w:rsidRPr="00246A38">
            <w:rPr>
              <w:rFonts w:cstheme="minorHAnsi"/>
            </w:rPr>
            <w:t xml:space="preserve">. </w:t>
          </w:r>
          <w:r w:rsidR="00AE5622" w:rsidRPr="00AE5622">
            <w:rPr>
              <w:rFonts w:cstheme="minorHAnsi"/>
              <w:color w:val="000000" w:themeColor="text1"/>
            </w:rPr>
            <w:t>T</w:t>
          </w:r>
          <w:r w:rsidRPr="00AE5622">
            <w:rPr>
              <w:rFonts w:cstheme="minorHAnsi"/>
              <w:color w:val="000000" w:themeColor="text1"/>
            </w:rPr>
            <w:t xml:space="preserve">he online survey was open from </w:t>
          </w:r>
          <w:r w:rsidR="00AE5622" w:rsidRPr="00AE5622">
            <w:rPr>
              <w:rFonts w:cstheme="minorHAnsi"/>
              <w:color w:val="000000" w:themeColor="text1"/>
            </w:rPr>
            <w:t>March 25</w:t>
          </w:r>
          <w:r w:rsidRPr="00AE5622">
            <w:rPr>
              <w:rFonts w:cstheme="minorHAnsi"/>
              <w:color w:val="000000" w:themeColor="text1"/>
            </w:rPr>
            <w:t>, 202</w:t>
          </w:r>
          <w:r w:rsidR="00AE5622" w:rsidRPr="00AE5622">
            <w:rPr>
              <w:rFonts w:cstheme="minorHAnsi"/>
              <w:color w:val="000000" w:themeColor="text1"/>
            </w:rPr>
            <w:t>2</w:t>
          </w:r>
          <w:r w:rsidRPr="00AE5622">
            <w:rPr>
              <w:rFonts w:cstheme="minorHAnsi"/>
              <w:color w:val="000000" w:themeColor="text1"/>
            </w:rPr>
            <w:t xml:space="preserve"> through </w:t>
          </w:r>
          <w:r w:rsidR="00AE5622" w:rsidRPr="00AE5622">
            <w:rPr>
              <w:rFonts w:cstheme="minorHAnsi"/>
              <w:color w:val="000000" w:themeColor="text1"/>
            </w:rPr>
            <w:t>April</w:t>
          </w:r>
          <w:r w:rsidRPr="00AE5622">
            <w:rPr>
              <w:rFonts w:cstheme="minorHAnsi"/>
              <w:color w:val="000000" w:themeColor="text1"/>
            </w:rPr>
            <w:t xml:space="preserve"> </w:t>
          </w:r>
          <w:r w:rsidR="00AE5622" w:rsidRPr="00AE5622">
            <w:rPr>
              <w:rFonts w:cstheme="minorHAnsi"/>
              <w:color w:val="000000" w:themeColor="text1"/>
            </w:rPr>
            <w:t>30</w:t>
          </w:r>
          <w:r w:rsidRPr="00AE5622">
            <w:rPr>
              <w:rFonts w:cstheme="minorHAnsi"/>
              <w:color w:val="000000" w:themeColor="text1"/>
            </w:rPr>
            <w:t>, 2022. The survey included seven ARP program-specific questions and one open ended comment</w:t>
          </w:r>
          <w:r w:rsidR="00173EC1" w:rsidRPr="00AE5622">
            <w:rPr>
              <w:rFonts w:cstheme="minorHAnsi"/>
              <w:color w:val="000000" w:themeColor="text1"/>
            </w:rPr>
            <w:t xml:space="preserve"> </w:t>
          </w:r>
          <w:r w:rsidRPr="00AE5622">
            <w:rPr>
              <w:rFonts w:cstheme="minorHAnsi"/>
              <w:color w:val="000000" w:themeColor="text1"/>
            </w:rPr>
            <w:t>s</w:t>
          </w:r>
          <w:r w:rsidR="00173EC1" w:rsidRPr="00AE5622">
            <w:rPr>
              <w:rFonts w:cstheme="minorHAnsi"/>
              <w:color w:val="000000" w:themeColor="text1"/>
            </w:rPr>
            <w:t>ection</w:t>
          </w:r>
          <w:r w:rsidRPr="00AE5622">
            <w:rPr>
              <w:rFonts w:cstheme="minorHAnsi"/>
              <w:color w:val="000000" w:themeColor="text1"/>
            </w:rPr>
            <w:t xml:space="preserve"> for community needs assessment. The survey received </w:t>
          </w:r>
          <w:r w:rsidR="00681E7D">
            <w:rPr>
              <w:rFonts w:cstheme="minorHAnsi"/>
              <w:color w:val="000000" w:themeColor="text1"/>
            </w:rPr>
            <w:t>a total of 42</w:t>
          </w:r>
          <w:r w:rsidRPr="00AE5622">
            <w:rPr>
              <w:rFonts w:cstheme="minorHAnsi"/>
              <w:color w:val="000000" w:themeColor="text1"/>
            </w:rPr>
            <w:t xml:space="preserve"> respondents, including those representing homeless services </w:t>
          </w:r>
          <w:r w:rsidR="006422C8" w:rsidRPr="00AE5622">
            <w:rPr>
              <w:rFonts w:cstheme="minorHAnsi"/>
              <w:color w:val="000000" w:themeColor="text1"/>
            </w:rPr>
            <w:t>providers, the</w:t>
          </w:r>
          <w:r w:rsidRPr="00AE5622">
            <w:rPr>
              <w:rFonts w:cstheme="minorHAnsi"/>
              <w:color w:val="000000" w:themeColor="text1"/>
            </w:rPr>
            <w:t xml:space="preserve"> Continuum of Care (</w:t>
          </w:r>
          <w:r w:rsidR="00173EC1" w:rsidRPr="00AE5622">
            <w:rPr>
              <w:rFonts w:cstheme="minorHAnsi"/>
              <w:color w:val="000000" w:themeColor="text1"/>
            </w:rPr>
            <w:t>CoC</w:t>
          </w:r>
          <w:r w:rsidRPr="00AE5622">
            <w:rPr>
              <w:rFonts w:cstheme="minorHAnsi"/>
              <w:color w:val="000000" w:themeColor="text1"/>
            </w:rPr>
            <w:t xml:space="preserve">), Fair Housing agencies, affordable housing developers, domestic violence advocacy groups, </w:t>
          </w:r>
          <w:r w:rsidR="00AE5622" w:rsidRPr="00AE5622">
            <w:rPr>
              <w:rFonts w:cstheme="minorHAnsi"/>
              <w:color w:val="000000" w:themeColor="text1"/>
            </w:rPr>
            <w:t xml:space="preserve">Veterans groups, </w:t>
          </w:r>
          <w:r w:rsidRPr="00AE5622">
            <w:rPr>
              <w:rFonts w:cstheme="minorHAnsi"/>
              <w:color w:val="000000" w:themeColor="text1"/>
            </w:rPr>
            <w:t xml:space="preserve">and others.  </w:t>
          </w:r>
          <w:r w:rsidR="00681E7D">
            <w:rPr>
              <w:rFonts w:cstheme="minorHAnsi"/>
              <w:color w:val="000000" w:themeColor="text1"/>
            </w:rPr>
            <w:t xml:space="preserve">Some responders were from the same organization, those responses were merged and weighted appropriately. </w:t>
          </w:r>
        </w:p>
        <w:p w14:paraId="5AAF2BA9" w14:textId="77777777" w:rsidR="00246A38" w:rsidRPr="00246A38" w:rsidRDefault="00000000" w:rsidP="006422C8">
          <w:pPr>
            <w:jc w:val="both"/>
            <w:rPr>
              <w:rFonts w:cstheme="minorHAnsi"/>
            </w:rPr>
          </w:pPr>
        </w:p>
      </w:sdtContent>
    </w:sdt>
    <w:p w14:paraId="0D2AC605" w14:textId="77777777" w:rsidR="00246A38" w:rsidRPr="00246A38" w:rsidRDefault="00246A38" w:rsidP="00D35BEA">
      <w:pPr>
        <w:rPr>
          <w:rFonts w:cstheme="minorHAnsi"/>
        </w:rPr>
      </w:pPr>
    </w:p>
    <w:p w14:paraId="3CFB5634" w14:textId="77777777" w:rsidR="00246A38" w:rsidRPr="007F73C6" w:rsidRDefault="00246A38" w:rsidP="00D35BEA">
      <w:pPr>
        <w:rPr>
          <w:rFonts w:cstheme="minorHAnsi"/>
          <w:b/>
          <w:bCs/>
          <w:i/>
          <w:iCs/>
          <w:color w:val="0070C0"/>
        </w:rPr>
      </w:pPr>
      <w:r w:rsidRPr="007F73C6">
        <w:rPr>
          <w:rFonts w:cstheme="minorHAnsi"/>
          <w:b/>
          <w:bCs/>
          <w:i/>
          <w:iCs/>
          <w:color w:val="0070C0"/>
        </w:rPr>
        <w:t>List the organizations consulted, and summarize the feedback received from these entities.</w:t>
      </w:r>
    </w:p>
    <w:p w14:paraId="1126DF10" w14:textId="77777777" w:rsidR="00246A38" w:rsidRPr="00246A38" w:rsidRDefault="00246A38" w:rsidP="00D35BEA">
      <w:pPr>
        <w:rPr>
          <w:rFonts w:cstheme="minorHAnsi"/>
        </w:rPr>
      </w:pPr>
    </w:p>
    <w:tbl>
      <w:tblPr>
        <w:tblStyle w:val="GridTable1Light"/>
        <w:tblW w:w="9540" w:type="dxa"/>
        <w:jc w:val="center"/>
        <w:tblLook w:val="04A0" w:firstRow="1" w:lastRow="0" w:firstColumn="1" w:lastColumn="0" w:noHBand="0" w:noVBand="1"/>
      </w:tblPr>
      <w:tblGrid>
        <w:gridCol w:w="1980"/>
        <w:gridCol w:w="1800"/>
        <w:gridCol w:w="1435"/>
        <w:gridCol w:w="4325"/>
      </w:tblGrid>
      <w:tr w:rsidR="00681E7D" w:rsidRPr="00246A38" w14:paraId="076461B7" w14:textId="77777777" w:rsidTr="00C079E6">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vAlign w:val="center"/>
          </w:tcPr>
          <w:p w14:paraId="1B4817F2" w14:textId="77777777" w:rsidR="00246A38" w:rsidRPr="00246A38" w:rsidRDefault="00246A38" w:rsidP="00D35BEA">
            <w:pPr>
              <w:jc w:val="center"/>
              <w:rPr>
                <w:rFonts w:cstheme="minorHAnsi"/>
                <w:b w:val="0"/>
                <w:bCs w:val="0"/>
              </w:rPr>
            </w:pPr>
            <w:r w:rsidRPr="00246A38">
              <w:rPr>
                <w:rFonts w:cstheme="minorHAnsi"/>
              </w:rPr>
              <w:t>Agency/Org Consulted</w:t>
            </w:r>
          </w:p>
        </w:tc>
        <w:tc>
          <w:tcPr>
            <w:tcW w:w="1800" w:type="dxa"/>
            <w:shd w:val="clear" w:color="auto" w:fill="D9D9D9" w:themeFill="background1" w:themeFillShade="D9"/>
            <w:vAlign w:val="center"/>
          </w:tcPr>
          <w:p w14:paraId="37CB5C0E" w14:textId="77777777" w:rsidR="00246A38" w:rsidRPr="00246A38" w:rsidRDefault="00246A38" w:rsidP="00D35BE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46A38">
              <w:rPr>
                <w:rFonts w:cstheme="minorHAnsi"/>
              </w:rPr>
              <w:t>Type of Agency/Org</w:t>
            </w:r>
          </w:p>
        </w:tc>
        <w:tc>
          <w:tcPr>
            <w:tcW w:w="1435" w:type="dxa"/>
            <w:shd w:val="clear" w:color="auto" w:fill="D9D9D9" w:themeFill="background1" w:themeFillShade="D9"/>
            <w:vAlign w:val="center"/>
          </w:tcPr>
          <w:p w14:paraId="0F976752" w14:textId="77777777" w:rsidR="00246A38" w:rsidRPr="00246A38" w:rsidRDefault="00246A38" w:rsidP="00D35B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46A38">
              <w:rPr>
                <w:rFonts w:cstheme="minorHAnsi"/>
              </w:rPr>
              <w:t>Method of Consultation</w:t>
            </w:r>
          </w:p>
        </w:tc>
        <w:tc>
          <w:tcPr>
            <w:tcW w:w="4325" w:type="dxa"/>
            <w:shd w:val="clear" w:color="auto" w:fill="D9D9D9" w:themeFill="background1" w:themeFillShade="D9"/>
            <w:vAlign w:val="center"/>
          </w:tcPr>
          <w:p w14:paraId="3E636D49" w14:textId="2853B016" w:rsidR="00246A38" w:rsidRPr="00246A38" w:rsidRDefault="00246A38" w:rsidP="004A372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46A38">
              <w:rPr>
                <w:rFonts w:cstheme="minorHAnsi"/>
              </w:rPr>
              <w:t>Feedback</w:t>
            </w:r>
          </w:p>
        </w:tc>
      </w:tr>
      <w:tr w:rsidR="00662329" w:rsidRPr="00246A38" w14:paraId="5E2A7060"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0C14ABB8" w14:textId="0DD9DE99" w:rsidR="00662329" w:rsidRPr="009E5DF5" w:rsidRDefault="004E1C81" w:rsidP="00C6504E">
            <w:pPr>
              <w:rPr>
                <w:rFonts w:cstheme="minorHAnsi"/>
                <w:color w:val="000000" w:themeColor="text1"/>
              </w:rPr>
            </w:pPr>
            <w:r w:rsidRPr="00AE5622">
              <w:rPr>
                <w:rFonts w:cstheme="minorHAnsi"/>
                <w:color w:val="000000" w:themeColor="text1"/>
              </w:rPr>
              <w:t>Continuum of Care</w:t>
            </w:r>
            <w:r w:rsidR="004E745E">
              <w:rPr>
                <w:rFonts w:cstheme="minorHAnsi"/>
                <w:color w:val="000000" w:themeColor="text1"/>
              </w:rPr>
              <w:t xml:space="preserve"> </w:t>
            </w:r>
            <w:r w:rsidR="004E745E" w:rsidRPr="00816313">
              <w:rPr>
                <w:rFonts w:eastAsia="Times New Roman"/>
                <w:color w:val="000000"/>
              </w:rPr>
              <w:t>Chairman of the Governing Council</w:t>
            </w:r>
          </w:p>
        </w:tc>
        <w:tc>
          <w:tcPr>
            <w:tcW w:w="1800" w:type="dxa"/>
          </w:tcPr>
          <w:p w14:paraId="100C74E8" w14:textId="4424A325" w:rsidR="00662329" w:rsidRDefault="004E1C81"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E1C81">
              <w:rPr>
                <w:rFonts w:cstheme="minorHAnsi"/>
                <w:color w:val="000000" w:themeColor="text1"/>
              </w:rPr>
              <w:t>Continuum of Care</w:t>
            </w:r>
          </w:p>
        </w:tc>
        <w:tc>
          <w:tcPr>
            <w:tcW w:w="1435" w:type="dxa"/>
          </w:tcPr>
          <w:p w14:paraId="48EDB190" w14:textId="54EC9E85" w:rsidR="00662329" w:rsidRDefault="004E745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Direct</w:t>
            </w:r>
          </w:p>
        </w:tc>
        <w:tc>
          <w:tcPr>
            <w:tcW w:w="4325" w:type="dxa"/>
          </w:tcPr>
          <w:p w14:paraId="61C1AD83" w14:textId="2B92A2DE" w:rsidR="00662329" w:rsidRDefault="004E745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Clear unmet need is lack of a</w:t>
            </w:r>
            <w:r w:rsidR="00662329">
              <w:rPr>
                <w:rFonts w:cstheme="minorHAnsi"/>
                <w:color w:val="000000" w:themeColor="text1"/>
              </w:rPr>
              <w:t>ffordable hou</w:t>
            </w:r>
            <w:r w:rsidR="004E1C81">
              <w:rPr>
                <w:rFonts w:cstheme="minorHAnsi"/>
                <w:color w:val="000000" w:themeColor="text1"/>
              </w:rPr>
              <w:t>s</w:t>
            </w:r>
            <w:r w:rsidR="00662329">
              <w:rPr>
                <w:rFonts w:cstheme="minorHAnsi"/>
                <w:color w:val="000000" w:themeColor="text1"/>
              </w:rPr>
              <w:t xml:space="preserve">ing </w:t>
            </w:r>
            <w:r>
              <w:rPr>
                <w:rFonts w:cstheme="minorHAnsi"/>
                <w:color w:val="000000" w:themeColor="text1"/>
              </w:rPr>
              <w:t xml:space="preserve">and lack of shelters/beds for immediate housing needs of homeless or at-risk population. Supply of housing inventory that meets the needs of QPs is low and stagnant. Developing affordable rental housing could help meet some of these needs for years to come. </w:t>
            </w:r>
          </w:p>
        </w:tc>
      </w:tr>
      <w:tr w:rsidR="00C6504E" w:rsidRPr="00246A38" w14:paraId="1400BAE8"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D727D30" w14:textId="64D6D10F" w:rsidR="00C6504E" w:rsidRPr="00AD3651" w:rsidRDefault="00C6504E" w:rsidP="00C6504E">
            <w:pPr>
              <w:rPr>
                <w:rFonts w:cstheme="minorHAnsi"/>
                <w:color w:val="000000" w:themeColor="text1"/>
              </w:rPr>
            </w:pPr>
            <w:r w:rsidRPr="009E5DF5">
              <w:rPr>
                <w:rFonts w:cstheme="minorHAnsi"/>
                <w:color w:val="000000" w:themeColor="text1"/>
              </w:rPr>
              <w:t>Beaufort Housing Authority</w:t>
            </w:r>
          </w:p>
        </w:tc>
        <w:tc>
          <w:tcPr>
            <w:tcW w:w="1800" w:type="dxa"/>
          </w:tcPr>
          <w:p w14:paraId="6C396344" w14:textId="12FF2537"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Public </w:t>
            </w:r>
            <w:r w:rsidRPr="009E5DF5">
              <w:rPr>
                <w:rFonts w:cstheme="minorHAnsi"/>
                <w:color w:val="000000" w:themeColor="text1"/>
              </w:rPr>
              <w:t>Housing Authority</w:t>
            </w:r>
          </w:p>
        </w:tc>
        <w:sdt>
          <w:sdtPr>
            <w:rPr>
              <w:rFonts w:cstheme="minorHAnsi"/>
              <w:color w:val="000000" w:themeColor="text1"/>
            </w:rPr>
            <w:id w:val="-2014142893"/>
            <w:placeholder>
              <w:docPart w:val="65B51949D7CAAE4EBF2CE8A8DE841110"/>
            </w:placeholder>
          </w:sdtPr>
          <w:sdtContent>
            <w:tc>
              <w:tcPr>
                <w:tcW w:w="1435" w:type="dxa"/>
              </w:tcPr>
              <w:p w14:paraId="70A216D2" w14:textId="23EFC8F1"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15525E84" w14:textId="341B48FF"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Unmet needs: </w:t>
            </w:r>
            <w:r w:rsidRPr="009E5DF5">
              <w:rPr>
                <w:rFonts w:cstheme="minorHAnsi"/>
                <w:color w:val="000000" w:themeColor="text1"/>
              </w:rPr>
              <w:t>Lack of affordable housing units, lack of supportive services to assist residents to maintain (keep) their affordable housing when they receive it.  Not just a financial service</w:t>
            </w:r>
            <w:r>
              <w:rPr>
                <w:rFonts w:cstheme="minorHAnsi"/>
                <w:color w:val="000000" w:themeColor="text1"/>
              </w:rPr>
              <w:t>,</w:t>
            </w:r>
            <w:r w:rsidRPr="009E5DF5">
              <w:rPr>
                <w:rFonts w:cstheme="minorHAnsi"/>
                <w:color w:val="000000" w:themeColor="text1"/>
              </w:rPr>
              <w:t xml:space="preserve"> but a service to assist with budgeting, housekeeping, life skills.</w:t>
            </w:r>
            <w:r>
              <w:rPr>
                <w:rFonts w:cstheme="minorHAnsi"/>
                <w:color w:val="000000" w:themeColor="text1"/>
              </w:rPr>
              <w:t xml:space="preserve"> </w:t>
            </w:r>
            <w:r w:rsidRPr="009E5DF5">
              <w:rPr>
                <w:rFonts w:cstheme="minorHAnsi"/>
                <w:color w:val="000000" w:themeColor="text1"/>
              </w:rPr>
              <w:t xml:space="preserve">The TBRA program would work if the units were available.  There are organizations to assist with security deposits etc. such as </w:t>
            </w:r>
            <w:r w:rsidR="00B266E2">
              <w:rPr>
                <w:rFonts w:cstheme="minorHAnsi"/>
                <w:color w:val="000000" w:themeColor="text1"/>
              </w:rPr>
              <w:t>U</w:t>
            </w:r>
            <w:r w:rsidRPr="009E5DF5">
              <w:rPr>
                <w:rFonts w:cstheme="minorHAnsi"/>
                <w:color w:val="000000" w:themeColor="text1"/>
              </w:rPr>
              <w:t xml:space="preserve">nited </w:t>
            </w:r>
            <w:r w:rsidR="00B266E2">
              <w:rPr>
                <w:rFonts w:cstheme="minorHAnsi"/>
                <w:color w:val="000000" w:themeColor="text1"/>
              </w:rPr>
              <w:t>W</w:t>
            </w:r>
            <w:r w:rsidRPr="009E5DF5">
              <w:rPr>
                <w:rFonts w:cstheme="minorHAnsi"/>
                <w:color w:val="000000" w:themeColor="text1"/>
              </w:rPr>
              <w:t xml:space="preserve">ay, EOC, </w:t>
            </w:r>
            <w:r w:rsidR="00B266E2">
              <w:rPr>
                <w:rFonts w:cstheme="minorHAnsi"/>
                <w:color w:val="000000" w:themeColor="text1"/>
              </w:rPr>
              <w:t>D</w:t>
            </w:r>
            <w:r w:rsidRPr="009E5DF5">
              <w:rPr>
                <w:rFonts w:cstheme="minorHAnsi"/>
                <w:color w:val="000000" w:themeColor="text1"/>
              </w:rPr>
              <w:t xml:space="preserve">eep </w:t>
            </w:r>
            <w:r w:rsidR="00B266E2">
              <w:rPr>
                <w:rFonts w:cstheme="minorHAnsi"/>
                <w:color w:val="000000" w:themeColor="text1"/>
              </w:rPr>
              <w:t>W</w:t>
            </w:r>
            <w:r w:rsidRPr="009E5DF5">
              <w:rPr>
                <w:rFonts w:cstheme="minorHAnsi"/>
                <w:color w:val="000000" w:themeColor="text1"/>
              </w:rPr>
              <w:t>ell.  What is needed is the units for the people to rent.</w:t>
            </w:r>
          </w:p>
        </w:tc>
      </w:tr>
      <w:tr w:rsidR="00C6504E" w:rsidRPr="00246A38" w14:paraId="1A01C13D" w14:textId="77777777" w:rsidTr="00C079E6">
        <w:trPr>
          <w:jc w:val="center"/>
        </w:trPr>
        <w:sdt>
          <w:sdtPr>
            <w:rPr>
              <w:rFonts w:cstheme="minorHAnsi"/>
              <w:color w:val="000000" w:themeColor="text1"/>
            </w:rPr>
            <w:id w:val="-795759659"/>
            <w:placeholder>
              <w:docPart w:val="3CC95AA0E2799C4B91304980180B4A76"/>
            </w:placeholder>
          </w:sdt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10554F1" w14:textId="6807EBE9" w:rsidR="00C6504E" w:rsidRPr="00AD3651" w:rsidRDefault="00C6504E" w:rsidP="00C6504E">
                <w:pPr>
                  <w:rPr>
                    <w:rFonts w:cstheme="minorHAnsi"/>
                    <w:b w:val="0"/>
                    <w:bCs w:val="0"/>
                    <w:color w:val="000000" w:themeColor="text1"/>
                  </w:rPr>
                </w:pPr>
                <w:r w:rsidRPr="00AD3651">
                  <w:rPr>
                    <w:rFonts w:cstheme="minorHAnsi"/>
                    <w:color w:val="000000" w:themeColor="text1"/>
                  </w:rPr>
                  <w:t>Lowcountry Council of Governments</w:t>
                </w:r>
              </w:p>
            </w:tc>
          </w:sdtContent>
        </w:sdt>
        <w:sdt>
          <w:sdtPr>
            <w:rPr>
              <w:rFonts w:cstheme="minorHAnsi"/>
              <w:color w:val="000000" w:themeColor="text1"/>
            </w:rPr>
            <w:id w:val="-41682049"/>
            <w:placeholder>
              <w:docPart w:val="28E14F6E64417E4D853BF7332730CF6B"/>
            </w:placeholder>
          </w:sdtPr>
          <w:sdtContent>
            <w:sdt>
              <w:sdtPr>
                <w:rPr>
                  <w:rFonts w:cstheme="minorHAnsi"/>
                  <w:color w:val="000000" w:themeColor="text1"/>
                </w:rPr>
                <w:id w:val="-1529021896"/>
                <w:placeholder>
                  <w:docPart w:val="B93F9459BE443240BB4DEC200E936F6F"/>
                </w:placeholder>
              </w:sdtPr>
              <w:sdtContent>
                <w:tc>
                  <w:tcPr>
                    <w:tcW w:w="1800" w:type="dxa"/>
                  </w:tcPr>
                  <w:p w14:paraId="34986284" w14:textId="64723D75"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Local Government</w:t>
                    </w:r>
                  </w:p>
                </w:tc>
              </w:sdtContent>
            </w:sdt>
          </w:sdtContent>
        </w:sdt>
        <w:sdt>
          <w:sdtPr>
            <w:rPr>
              <w:rFonts w:cstheme="minorHAnsi"/>
              <w:color w:val="000000" w:themeColor="text1"/>
            </w:rPr>
            <w:id w:val="-198309962"/>
            <w:placeholder>
              <w:docPart w:val="F025EA7C7C29EF4C8803AEA4DD8AEA90"/>
            </w:placeholder>
          </w:sdtPr>
          <w:sdtContent>
            <w:tc>
              <w:tcPr>
                <w:tcW w:w="1435" w:type="dxa"/>
              </w:tcPr>
              <w:p w14:paraId="550827EF" w14:textId="168CBFB0"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sdt>
          <w:sdtPr>
            <w:rPr>
              <w:rFonts w:cstheme="minorHAnsi"/>
              <w:color w:val="000000" w:themeColor="text1"/>
            </w:rPr>
            <w:id w:val="-1584142886"/>
            <w:placeholder>
              <w:docPart w:val="BC968012256C0B4A8F0D93F973783554"/>
            </w:placeholder>
          </w:sdtPr>
          <w:sdtContent>
            <w:tc>
              <w:tcPr>
                <w:tcW w:w="4325" w:type="dxa"/>
              </w:tcPr>
              <w:p w14:paraId="34F0EEB1" w14:textId="430A6836"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Unmet need: gap in housing inventory.  In recent conversations that we have had particularly in our more rural areas is "The need is for available units to use voucher with more so than having a congregate shelter beyond having a temporary option"</w:t>
                </w:r>
              </w:p>
            </w:tc>
          </w:sdtContent>
        </w:sdt>
      </w:tr>
      <w:tr w:rsidR="00C6504E" w:rsidRPr="00246A38" w14:paraId="128386FC"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40B4F83C" w14:textId="3F6405C6" w:rsidR="00C6504E" w:rsidRPr="00AD3651" w:rsidRDefault="00C6504E" w:rsidP="00C6504E">
            <w:pPr>
              <w:rPr>
                <w:rFonts w:cstheme="minorHAnsi"/>
                <w:color w:val="000000" w:themeColor="text1"/>
              </w:rPr>
            </w:pPr>
            <w:r w:rsidRPr="00F85AF5">
              <w:rPr>
                <w:rFonts w:cstheme="minorHAnsi"/>
                <w:color w:val="000000" w:themeColor="text1"/>
              </w:rPr>
              <w:lastRenderedPageBreak/>
              <w:t>Low</w:t>
            </w:r>
            <w:r>
              <w:rPr>
                <w:rFonts w:cstheme="minorHAnsi"/>
                <w:color w:val="000000" w:themeColor="text1"/>
              </w:rPr>
              <w:t>c</w:t>
            </w:r>
            <w:r w:rsidRPr="00F85AF5">
              <w:rPr>
                <w:rFonts w:cstheme="minorHAnsi"/>
                <w:color w:val="000000" w:themeColor="text1"/>
              </w:rPr>
              <w:t>ountry Habitat for Humanity</w:t>
            </w:r>
          </w:p>
        </w:tc>
        <w:tc>
          <w:tcPr>
            <w:tcW w:w="1800" w:type="dxa"/>
          </w:tcPr>
          <w:p w14:paraId="79A3E837" w14:textId="7232A363"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85AF5">
              <w:rPr>
                <w:rFonts w:cstheme="minorHAnsi"/>
                <w:color w:val="000000" w:themeColor="text1"/>
              </w:rPr>
              <w:t>Fair Housing Organization</w:t>
            </w:r>
            <w:r>
              <w:rPr>
                <w:rFonts w:cstheme="minorHAnsi"/>
                <w:color w:val="000000" w:themeColor="text1"/>
              </w:rPr>
              <w:t>; Affordable Housing Developer</w:t>
            </w:r>
          </w:p>
        </w:tc>
        <w:sdt>
          <w:sdtPr>
            <w:rPr>
              <w:rFonts w:cstheme="minorHAnsi"/>
              <w:color w:val="000000" w:themeColor="text1"/>
            </w:rPr>
            <w:id w:val="-764611860"/>
            <w:placeholder>
              <w:docPart w:val="CE2F6847CAFE2C46AC0E418E825E13FE"/>
            </w:placeholder>
          </w:sdtPr>
          <w:sdtContent>
            <w:tc>
              <w:tcPr>
                <w:tcW w:w="1435" w:type="dxa"/>
              </w:tcPr>
              <w:p w14:paraId="20108A28" w14:textId="5F7E0FD7"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3590E3E5" w14:textId="54B2E59E"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85AF5">
              <w:rPr>
                <w:rFonts w:cstheme="minorHAnsi"/>
                <w:color w:val="000000" w:themeColor="text1"/>
              </w:rPr>
              <w:t>No shelter in Beaufort County.</w:t>
            </w:r>
            <w:r>
              <w:rPr>
                <w:rFonts w:cstheme="minorHAnsi"/>
                <w:color w:val="000000" w:themeColor="text1"/>
              </w:rPr>
              <w:t xml:space="preserve"> </w:t>
            </w:r>
            <w:r w:rsidRPr="00F85AF5">
              <w:rPr>
                <w:rFonts w:cstheme="minorHAnsi"/>
                <w:color w:val="000000" w:themeColor="text1"/>
              </w:rPr>
              <w:t>Rental assistance is a band aid.  Fix the supply and affordability issues.</w:t>
            </w:r>
          </w:p>
        </w:tc>
      </w:tr>
      <w:tr w:rsidR="00C6504E" w:rsidRPr="00246A38" w14:paraId="425CD47F"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76D1DA89" w14:textId="3368C659" w:rsidR="00C6504E" w:rsidRPr="00F85AF5" w:rsidRDefault="00C6504E" w:rsidP="00C6504E">
            <w:pPr>
              <w:rPr>
                <w:rFonts w:cstheme="minorHAnsi"/>
                <w:color w:val="000000" w:themeColor="text1"/>
              </w:rPr>
            </w:pPr>
            <w:r w:rsidRPr="00A00349">
              <w:rPr>
                <w:rFonts w:cstheme="minorHAnsi"/>
                <w:color w:val="000000" w:themeColor="text1"/>
              </w:rPr>
              <w:t>SC State Housing Finance &amp; Dev. Authority</w:t>
            </w:r>
          </w:p>
        </w:tc>
        <w:tc>
          <w:tcPr>
            <w:tcW w:w="1800" w:type="dxa"/>
          </w:tcPr>
          <w:p w14:paraId="6BB9BBEB" w14:textId="5D7FCE7F" w:rsidR="00C6504E" w:rsidRPr="00F85AF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00349">
              <w:rPr>
                <w:rFonts w:cstheme="minorHAnsi"/>
                <w:color w:val="000000" w:themeColor="text1"/>
              </w:rPr>
              <w:t>State Housing Authority</w:t>
            </w:r>
          </w:p>
        </w:tc>
        <w:sdt>
          <w:sdtPr>
            <w:rPr>
              <w:rFonts w:cstheme="minorHAnsi"/>
              <w:color w:val="000000" w:themeColor="text1"/>
            </w:rPr>
            <w:id w:val="2141302473"/>
            <w:placeholder>
              <w:docPart w:val="1099EF45B7791D44AA17DEA6B3E26FB3"/>
            </w:placeholder>
          </w:sdtPr>
          <w:sdtContent>
            <w:tc>
              <w:tcPr>
                <w:tcW w:w="1435" w:type="dxa"/>
              </w:tcPr>
              <w:p w14:paraId="4F6B13D7" w14:textId="54D47FB2"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59E5077B" w14:textId="56AF1A44" w:rsidR="00C6504E" w:rsidRPr="00F85AF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00349">
              <w:rPr>
                <w:rFonts w:cstheme="minorHAnsi"/>
                <w:color w:val="000000" w:themeColor="text1"/>
              </w:rPr>
              <w:t>For housing inventory there are not enough units to place people.  For service delivery there are often gaps in the ability to have enough staff to deliver services.</w:t>
            </w:r>
            <w:r>
              <w:rPr>
                <w:rFonts w:cstheme="minorHAnsi"/>
                <w:color w:val="000000" w:themeColor="text1"/>
              </w:rPr>
              <w:t xml:space="preserve"> N</w:t>
            </w:r>
            <w:r w:rsidRPr="00A00349">
              <w:rPr>
                <w:rFonts w:cstheme="minorHAnsi"/>
                <w:color w:val="000000" w:themeColor="text1"/>
              </w:rPr>
              <w:t>on-congregate shelters are needed in many areas of the state.</w:t>
            </w:r>
            <w:r>
              <w:rPr>
                <w:rFonts w:cstheme="minorHAnsi"/>
                <w:color w:val="000000" w:themeColor="text1"/>
              </w:rPr>
              <w:t xml:space="preserve"> </w:t>
            </w:r>
            <w:r w:rsidRPr="00A00349">
              <w:rPr>
                <w:rFonts w:cstheme="minorHAnsi"/>
                <w:color w:val="000000" w:themeColor="text1"/>
              </w:rPr>
              <w:t>Shortage of available affordable units.  Can be addressed by new construction or rehab of affordable units.</w:t>
            </w:r>
          </w:p>
        </w:tc>
      </w:tr>
      <w:tr w:rsidR="00C6504E" w:rsidRPr="00246A38" w14:paraId="5C870A98"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06844328" w14:textId="39356EA4" w:rsidR="00C6504E" w:rsidRPr="00AD3651" w:rsidRDefault="00C6504E" w:rsidP="00C6504E">
            <w:pPr>
              <w:rPr>
                <w:rFonts w:cstheme="minorHAnsi"/>
                <w:color w:val="000000" w:themeColor="text1"/>
              </w:rPr>
            </w:pPr>
            <w:r w:rsidRPr="00084DB4">
              <w:rPr>
                <w:rFonts w:cstheme="minorHAnsi"/>
                <w:color w:val="000000" w:themeColor="text1"/>
              </w:rPr>
              <w:t>Hopeful Horizons</w:t>
            </w:r>
          </w:p>
        </w:tc>
        <w:tc>
          <w:tcPr>
            <w:tcW w:w="1800" w:type="dxa"/>
          </w:tcPr>
          <w:p w14:paraId="43DA9F3D" w14:textId="026C49D6" w:rsidR="00C6504E" w:rsidRPr="00084DB4"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84DB4">
              <w:rPr>
                <w:rFonts w:cstheme="minorHAnsi"/>
                <w:color w:val="000000" w:themeColor="text1"/>
              </w:rPr>
              <w:t>Domestic Violence Service Provider</w:t>
            </w:r>
            <w:r>
              <w:rPr>
                <w:rFonts w:cstheme="minorHAnsi"/>
                <w:color w:val="000000" w:themeColor="text1"/>
              </w:rPr>
              <w:t>;</w:t>
            </w:r>
          </w:p>
          <w:p w14:paraId="1B111B71" w14:textId="56B34B36"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84DB4">
              <w:rPr>
                <w:rFonts w:cstheme="minorHAnsi"/>
                <w:color w:val="000000" w:themeColor="text1"/>
              </w:rPr>
              <w:t>Continuum of Care Member</w:t>
            </w:r>
          </w:p>
        </w:tc>
        <w:sdt>
          <w:sdtPr>
            <w:rPr>
              <w:rFonts w:cstheme="minorHAnsi"/>
              <w:color w:val="000000" w:themeColor="text1"/>
            </w:rPr>
            <w:id w:val="448821014"/>
            <w:placeholder>
              <w:docPart w:val="B4A9E69656CB3C4C86DF63FAD1EE6534"/>
            </w:placeholder>
          </w:sdtPr>
          <w:sdtContent>
            <w:tc>
              <w:tcPr>
                <w:tcW w:w="1435" w:type="dxa"/>
              </w:tcPr>
              <w:p w14:paraId="7A568395" w14:textId="6F7239E3"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6402DA8C" w14:textId="00DDE0F6"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84DB4">
              <w:rPr>
                <w:rFonts w:cstheme="minorHAnsi"/>
                <w:color w:val="000000" w:themeColor="text1"/>
              </w:rPr>
              <w:t>Lack of emergency shelter options, lack of affordable housing, lack of TBRA programs, lack of PSH, lack of bricks and mortar transitional housing programs</w:t>
            </w:r>
            <w:r>
              <w:rPr>
                <w:rFonts w:cstheme="minorHAnsi"/>
                <w:color w:val="000000" w:themeColor="text1"/>
              </w:rPr>
              <w:t xml:space="preserve">. </w:t>
            </w:r>
            <w:r w:rsidRPr="00084DB4">
              <w:rPr>
                <w:rFonts w:cstheme="minorHAnsi"/>
                <w:color w:val="000000" w:themeColor="text1"/>
              </w:rPr>
              <w:t>First, we need more affordable units, though. We have a bunch of clients with EHVs who can't locate a place to rent.</w:t>
            </w:r>
            <w:r>
              <w:rPr>
                <w:rFonts w:cstheme="minorHAnsi"/>
                <w:color w:val="000000" w:themeColor="text1"/>
              </w:rPr>
              <w:t xml:space="preserve"> </w:t>
            </w:r>
            <w:r w:rsidRPr="00084DB4">
              <w:rPr>
                <w:rFonts w:cstheme="minorHAnsi"/>
                <w:color w:val="000000" w:themeColor="text1"/>
              </w:rPr>
              <w:t>There isn't a shelter option for single people who are homeless.</w:t>
            </w:r>
          </w:p>
        </w:tc>
      </w:tr>
      <w:tr w:rsidR="00C6504E" w:rsidRPr="00246A38" w14:paraId="0114C6AC" w14:textId="77777777" w:rsidTr="00C079E6">
        <w:trPr>
          <w:jc w:val="center"/>
        </w:trPr>
        <w:sdt>
          <w:sdtPr>
            <w:rPr>
              <w:rFonts w:cstheme="minorHAnsi"/>
              <w:color w:val="000000" w:themeColor="text1"/>
            </w:rPr>
            <w:id w:val="-503595974"/>
            <w:placeholder>
              <w:docPart w:val="8AEE43E553EEB440A1E9A6A0A50B7203"/>
            </w:placeholder>
          </w:sdt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05EF8D5" w14:textId="6F4B1865" w:rsidR="00C6504E" w:rsidRPr="00AD3651" w:rsidRDefault="00C6504E" w:rsidP="00C6504E">
                <w:pPr>
                  <w:rPr>
                    <w:rFonts w:cstheme="minorHAnsi"/>
                    <w:color w:val="000000" w:themeColor="text1"/>
                  </w:rPr>
                </w:pPr>
                <w:r w:rsidRPr="00AD3651">
                  <w:rPr>
                    <w:rFonts w:cstheme="minorHAnsi"/>
                    <w:color w:val="000000" w:themeColor="text1"/>
                  </w:rPr>
                  <w:t>Beaufort County School District</w:t>
                </w:r>
              </w:p>
            </w:tc>
          </w:sdtContent>
        </w:sdt>
        <w:sdt>
          <w:sdtPr>
            <w:rPr>
              <w:rFonts w:cstheme="minorHAnsi"/>
              <w:color w:val="000000" w:themeColor="text1"/>
            </w:rPr>
            <w:id w:val="916288929"/>
            <w:placeholder>
              <w:docPart w:val="A8C23D926534924A869337036AE4643A"/>
            </w:placeholder>
          </w:sdtPr>
          <w:sdtContent>
            <w:tc>
              <w:tcPr>
                <w:tcW w:w="1800" w:type="dxa"/>
              </w:tcPr>
              <w:p w14:paraId="667CDBA4" w14:textId="66CAA667"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Public education- providing services to students experiencing homelessness</w:t>
                </w:r>
              </w:p>
            </w:tc>
          </w:sdtContent>
        </w:sdt>
        <w:sdt>
          <w:sdtPr>
            <w:rPr>
              <w:rFonts w:cstheme="minorHAnsi"/>
              <w:color w:val="000000" w:themeColor="text1"/>
            </w:rPr>
            <w:id w:val="1503159774"/>
            <w:placeholder>
              <w:docPart w:val="588B9048FD39814C84111EECF04E1795"/>
            </w:placeholder>
          </w:sdtPr>
          <w:sdtContent>
            <w:tc>
              <w:tcPr>
                <w:tcW w:w="1435" w:type="dxa"/>
              </w:tcPr>
              <w:p w14:paraId="5F0321BB" w14:textId="1752B26A"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sdt>
          <w:sdtPr>
            <w:rPr>
              <w:rFonts w:cstheme="minorHAnsi"/>
              <w:color w:val="000000" w:themeColor="text1"/>
            </w:rPr>
            <w:id w:val="710772004"/>
            <w:placeholder>
              <w:docPart w:val="06A38CB54FCC69419C4F66D372259C41"/>
            </w:placeholder>
          </w:sdtPr>
          <w:sdtContent>
            <w:tc>
              <w:tcPr>
                <w:tcW w:w="4325" w:type="dxa"/>
              </w:tcPr>
              <w:p w14:paraId="1356B970" w14:textId="3A20B359"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The lack of affordable housing forces too many families in Beaufort County to live in doubled-up, sometimes substandard housing situations. A shelter would be greatly beneficial to this community.</w:t>
                </w:r>
              </w:p>
            </w:tc>
          </w:sdtContent>
        </w:sdt>
      </w:tr>
      <w:tr w:rsidR="00C6504E" w:rsidRPr="00246A38" w14:paraId="50208904" w14:textId="77777777" w:rsidTr="00C079E6">
        <w:trPr>
          <w:jc w:val="center"/>
        </w:trPr>
        <w:sdt>
          <w:sdtPr>
            <w:rPr>
              <w:rFonts w:cstheme="minorHAnsi"/>
              <w:color w:val="000000" w:themeColor="text1"/>
            </w:rPr>
            <w:id w:val="1530999275"/>
            <w:placeholder>
              <w:docPart w:val="15B1BE42546BE84F9207D4193D3C8650"/>
            </w:placeholder>
          </w:sdt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17265F7A" w14:textId="5792DB08" w:rsidR="00C6504E" w:rsidRPr="00AD3651" w:rsidRDefault="00C6504E" w:rsidP="00C6504E">
                <w:pPr>
                  <w:rPr>
                    <w:rFonts w:cstheme="minorHAnsi"/>
                    <w:b w:val="0"/>
                    <w:bCs w:val="0"/>
                    <w:color w:val="000000" w:themeColor="text1"/>
                  </w:rPr>
                </w:pPr>
                <w:r w:rsidRPr="00AD3651">
                  <w:rPr>
                    <w:rFonts w:cstheme="minorHAnsi"/>
                    <w:color w:val="000000" w:themeColor="text1"/>
                  </w:rPr>
                  <w:t>Town of Bluffton</w:t>
                </w:r>
              </w:p>
            </w:tc>
          </w:sdtContent>
        </w:sdt>
        <w:sdt>
          <w:sdtPr>
            <w:rPr>
              <w:rFonts w:cstheme="minorHAnsi"/>
              <w:color w:val="000000" w:themeColor="text1"/>
            </w:rPr>
            <w:id w:val="2071150801"/>
            <w:placeholder>
              <w:docPart w:val="C3AAD868B908AD40952A937B2F89BD64"/>
            </w:placeholder>
          </w:sdtPr>
          <w:sdtContent>
            <w:sdt>
              <w:sdtPr>
                <w:rPr>
                  <w:rFonts w:cstheme="minorHAnsi"/>
                  <w:color w:val="000000" w:themeColor="text1"/>
                </w:rPr>
                <w:id w:val="-469449113"/>
                <w:placeholder>
                  <w:docPart w:val="3D761104765A07419F888EA329FA555C"/>
                </w:placeholder>
              </w:sdtPr>
              <w:sdtContent>
                <w:tc>
                  <w:tcPr>
                    <w:tcW w:w="1800" w:type="dxa"/>
                  </w:tcPr>
                  <w:p w14:paraId="3629771E" w14:textId="46D6A2B2"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Local Government</w:t>
                    </w:r>
                  </w:p>
                </w:tc>
              </w:sdtContent>
            </w:sdt>
          </w:sdtContent>
        </w:sdt>
        <w:sdt>
          <w:sdtPr>
            <w:rPr>
              <w:rFonts w:cstheme="minorHAnsi"/>
              <w:color w:val="000000" w:themeColor="text1"/>
            </w:rPr>
            <w:id w:val="1859001275"/>
            <w:placeholder>
              <w:docPart w:val="5CD68DEC3EA6AC4382BA1F903F84FA72"/>
            </w:placeholder>
          </w:sdtPr>
          <w:sdtContent>
            <w:tc>
              <w:tcPr>
                <w:tcW w:w="1435" w:type="dxa"/>
              </w:tcPr>
              <w:p w14:paraId="6FCB8709" w14:textId="19E92B21"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sdt>
          <w:sdtPr>
            <w:rPr>
              <w:rFonts w:cstheme="minorHAnsi"/>
              <w:color w:val="000000" w:themeColor="text1"/>
            </w:rPr>
            <w:id w:val="1983344054"/>
            <w:placeholder>
              <w:docPart w:val="C440E8EF88F83041BF143BA9B5399BB7"/>
            </w:placeholder>
          </w:sdtPr>
          <w:sdtContent>
            <w:tc>
              <w:tcPr>
                <w:tcW w:w="4325" w:type="dxa"/>
              </w:tcPr>
              <w:p w14:paraId="6E085136" w14:textId="31C4FAC5" w:rsidR="00C6504E" w:rsidRPr="00AD3651"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3651">
                  <w:rPr>
                    <w:rFonts w:cstheme="minorHAnsi"/>
                    <w:color w:val="000000" w:themeColor="text1"/>
                  </w:rPr>
                  <w:t xml:space="preserve">Affordable Rental Housing could be beneficial for teachers, police officers, recent college graduates, or those in the service industry.  Rent needs to be affordable for a single income, so the development needs to be built as such.  </w:t>
                </w:r>
              </w:p>
            </w:tc>
          </w:sdtContent>
        </w:sdt>
      </w:tr>
      <w:tr w:rsidR="00C6504E" w:rsidRPr="00246A38" w14:paraId="78F4EC4E" w14:textId="77777777" w:rsidTr="00C079E6">
        <w:trPr>
          <w:jc w:val="center"/>
        </w:trPr>
        <w:sdt>
          <w:sdtPr>
            <w:rPr>
              <w:rFonts w:cstheme="minorHAnsi"/>
              <w:color w:val="000000" w:themeColor="text1"/>
            </w:rPr>
            <w:id w:val="851997407"/>
            <w:placeholder>
              <w:docPart w:val="68275FA034681448B04D613B53CE8A7D"/>
            </w:placeholder>
          </w:sdt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0B3536CC" w14:textId="17FF73C1" w:rsidR="00C6504E" w:rsidRPr="006813AB" w:rsidRDefault="00C6504E" w:rsidP="00C6504E">
                <w:pPr>
                  <w:rPr>
                    <w:rFonts w:cstheme="minorHAnsi"/>
                    <w:b w:val="0"/>
                    <w:bCs w:val="0"/>
                    <w:color w:val="000000" w:themeColor="text1"/>
                  </w:rPr>
                </w:pPr>
                <w:r w:rsidRPr="006813AB">
                  <w:rPr>
                    <w:rFonts w:cstheme="minorHAnsi"/>
                    <w:color w:val="000000" w:themeColor="text1"/>
                  </w:rPr>
                  <w:t>One80 Place</w:t>
                </w:r>
              </w:p>
            </w:tc>
          </w:sdtContent>
        </w:sdt>
        <w:sdt>
          <w:sdtPr>
            <w:rPr>
              <w:rFonts w:cstheme="minorHAnsi"/>
              <w:color w:val="000000" w:themeColor="text1"/>
            </w:rPr>
            <w:id w:val="531770022"/>
            <w:placeholder>
              <w:docPart w:val="23CB7A133D39074D85B16DEAA8C2244A"/>
            </w:placeholder>
          </w:sdtPr>
          <w:sdtContent>
            <w:tc>
              <w:tcPr>
                <w:tcW w:w="1800" w:type="dxa"/>
              </w:tcPr>
              <w:p w14:paraId="584BF655" w14:textId="32FFA416"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Homeless Service Provider;</w:t>
                </w:r>
              </w:p>
              <w:p w14:paraId="1383E982" w14:textId="086D2826"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Continuum of Care Member</w:t>
                </w:r>
              </w:p>
            </w:tc>
          </w:sdtContent>
        </w:sdt>
        <w:sdt>
          <w:sdtPr>
            <w:rPr>
              <w:rFonts w:cstheme="minorHAnsi"/>
              <w:color w:val="000000" w:themeColor="text1"/>
            </w:rPr>
            <w:id w:val="596138607"/>
            <w:placeholder>
              <w:docPart w:val="068C614A498D6949AE88B065DEA178E1"/>
            </w:placeholder>
          </w:sdtPr>
          <w:sdtContent>
            <w:tc>
              <w:tcPr>
                <w:tcW w:w="1435" w:type="dxa"/>
              </w:tcPr>
              <w:p w14:paraId="46A1D8F2" w14:textId="5EBFBB6F"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sdt>
          <w:sdtPr>
            <w:rPr>
              <w:rFonts w:cstheme="minorHAnsi"/>
              <w:color w:val="000000" w:themeColor="text1"/>
            </w:rPr>
            <w:id w:val="-1565333934"/>
            <w:placeholder>
              <w:docPart w:val="2DE0098E16E7424E9225D0DBCE19E0DA"/>
            </w:placeholder>
          </w:sdtPr>
          <w:sdtContent>
            <w:tc>
              <w:tcPr>
                <w:tcW w:w="4325" w:type="dxa"/>
              </w:tcPr>
              <w:p w14:paraId="62BC9D8C" w14:textId="27782F99"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Supply of affordable rental units that meet habitability standards, lack of consistent shelter providers, few homeless service providers, tenant-based rental assistance targeted to these counties. Ongoing case management once someone is re-housed helps connect them to mainstream benefits</w:t>
                </w:r>
              </w:p>
            </w:tc>
          </w:sdtContent>
        </w:sdt>
      </w:tr>
      <w:tr w:rsidR="00C6504E" w:rsidRPr="00246A38" w14:paraId="094C5438" w14:textId="77777777" w:rsidTr="00C079E6">
        <w:trPr>
          <w:jc w:val="center"/>
        </w:trPr>
        <w:sdt>
          <w:sdtPr>
            <w:rPr>
              <w:rFonts w:cstheme="minorHAnsi"/>
              <w:color w:val="000000" w:themeColor="text1"/>
            </w:rPr>
            <w:id w:val="854081066"/>
            <w:placeholder>
              <w:docPart w:val="173E2C64E1114949B127AE1ADC1D1B8A"/>
            </w:placeholder>
          </w:sdt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671A747B" w14:textId="35308A00" w:rsidR="00C6504E" w:rsidRPr="006813AB" w:rsidRDefault="00C6504E" w:rsidP="00C6504E">
                <w:pPr>
                  <w:rPr>
                    <w:rFonts w:cstheme="minorHAnsi"/>
                    <w:b w:val="0"/>
                    <w:bCs w:val="0"/>
                    <w:color w:val="000000" w:themeColor="text1"/>
                  </w:rPr>
                </w:pPr>
                <w:r w:rsidRPr="006813AB">
                  <w:rPr>
                    <w:rFonts w:cstheme="minorHAnsi"/>
                    <w:color w:val="000000" w:themeColor="text1"/>
                  </w:rPr>
                  <w:t>Jasper County Council on Aging</w:t>
                </w:r>
              </w:p>
            </w:tc>
          </w:sdtContent>
        </w:sdt>
        <w:sdt>
          <w:sdtPr>
            <w:rPr>
              <w:rFonts w:cstheme="minorHAnsi"/>
              <w:color w:val="000000" w:themeColor="text1"/>
            </w:rPr>
            <w:id w:val="1262265241"/>
            <w:placeholder>
              <w:docPart w:val="79351BCA27B4A842974454D3B7AA4E55"/>
            </w:placeholder>
          </w:sdtPr>
          <w:sdtContent>
            <w:tc>
              <w:tcPr>
                <w:tcW w:w="1800" w:type="dxa"/>
              </w:tcPr>
              <w:p w14:paraId="7CF36E2B" w14:textId="234A64A2"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Senior Centers for Congregate clients and Home delivery meals</w:t>
                </w:r>
              </w:p>
            </w:tc>
          </w:sdtContent>
        </w:sdt>
        <w:sdt>
          <w:sdtPr>
            <w:rPr>
              <w:rFonts w:cstheme="minorHAnsi"/>
              <w:color w:val="000000" w:themeColor="text1"/>
            </w:rPr>
            <w:id w:val="-1491247026"/>
            <w:placeholder>
              <w:docPart w:val="596DC1A9A104D34EAEB2DCB64AFB1F9E"/>
            </w:placeholder>
          </w:sdtPr>
          <w:sdtContent>
            <w:tc>
              <w:tcPr>
                <w:tcW w:w="1435" w:type="dxa"/>
              </w:tcPr>
              <w:p w14:paraId="21D65F82" w14:textId="6F0454B7"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sdt>
          <w:sdtPr>
            <w:rPr>
              <w:rFonts w:cstheme="minorHAnsi"/>
              <w:color w:val="000000" w:themeColor="text1"/>
            </w:rPr>
            <w:id w:val="501629409"/>
            <w:placeholder>
              <w:docPart w:val="4A2019ECAE146C4C8F0691E06ABB0368"/>
            </w:placeholder>
          </w:sdtPr>
          <w:sdtContent>
            <w:tc>
              <w:tcPr>
                <w:tcW w:w="4325" w:type="dxa"/>
              </w:tcPr>
              <w:p w14:paraId="76B7EEAD" w14:textId="38EC01D6"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Unmet need: Rents are too high you can't rent anything under $1000.00 a month low-income people can't afford these high rents. We need shelters you see a lot of people walking the streets homeless.</w:t>
                </w:r>
              </w:p>
            </w:tc>
          </w:sdtContent>
        </w:sdt>
      </w:tr>
      <w:tr w:rsidR="00C6504E" w:rsidRPr="00246A38" w14:paraId="1C48361F"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FF6A43E" w14:textId="158A901C" w:rsidR="00C6504E" w:rsidRPr="006813AB" w:rsidRDefault="00C6504E" w:rsidP="00C6504E">
            <w:pPr>
              <w:rPr>
                <w:rFonts w:cstheme="minorHAnsi"/>
                <w:color w:val="000000" w:themeColor="text1"/>
              </w:rPr>
            </w:pPr>
            <w:r w:rsidRPr="006813AB">
              <w:rPr>
                <w:rFonts w:cstheme="minorHAnsi"/>
                <w:color w:val="000000" w:themeColor="text1"/>
              </w:rPr>
              <w:t>City of Beaufort</w:t>
            </w:r>
          </w:p>
        </w:tc>
        <w:tc>
          <w:tcPr>
            <w:tcW w:w="1800" w:type="dxa"/>
          </w:tcPr>
          <w:p w14:paraId="1407B5AB" w14:textId="36B793E2"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Municipality</w:t>
            </w:r>
          </w:p>
        </w:tc>
        <w:sdt>
          <w:sdtPr>
            <w:rPr>
              <w:rFonts w:cstheme="minorHAnsi"/>
              <w:color w:val="000000" w:themeColor="text1"/>
            </w:rPr>
            <w:id w:val="-2145656641"/>
            <w:placeholder>
              <w:docPart w:val="B96FA970C392BF49AC378CAAC1F05720"/>
            </w:placeholder>
          </w:sdtPr>
          <w:sdtContent>
            <w:tc>
              <w:tcPr>
                <w:tcW w:w="1435" w:type="dxa"/>
              </w:tcPr>
              <w:p w14:paraId="06D11E1E" w14:textId="3B15478A"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1F7D12D5" w14:textId="7102E72C"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We have no shelters and no housing inventory that is affordable</w:t>
            </w:r>
          </w:p>
        </w:tc>
      </w:tr>
      <w:tr w:rsidR="00C6504E" w:rsidRPr="00246A38" w14:paraId="78B8DE30"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1950F458" w14:textId="5DEDBFB6" w:rsidR="00C6504E" w:rsidRPr="006813AB" w:rsidRDefault="00C6504E" w:rsidP="00C6504E">
            <w:pPr>
              <w:rPr>
                <w:rFonts w:cstheme="minorHAnsi"/>
                <w:color w:val="000000" w:themeColor="text1"/>
              </w:rPr>
            </w:pPr>
            <w:r w:rsidRPr="006813AB">
              <w:rPr>
                <w:rFonts w:cstheme="minorHAnsi"/>
                <w:color w:val="000000" w:themeColor="text1"/>
              </w:rPr>
              <w:lastRenderedPageBreak/>
              <w:t>Town of Hilton Head Island</w:t>
            </w:r>
          </w:p>
        </w:tc>
        <w:tc>
          <w:tcPr>
            <w:tcW w:w="1800" w:type="dxa"/>
          </w:tcPr>
          <w:p w14:paraId="51BA8678" w14:textId="1C8F2EC5"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813AB">
              <w:rPr>
                <w:rFonts w:cstheme="minorHAnsi"/>
                <w:color w:val="000000" w:themeColor="text1"/>
              </w:rPr>
              <w:t>Local Government</w:t>
            </w:r>
          </w:p>
        </w:tc>
        <w:sdt>
          <w:sdtPr>
            <w:rPr>
              <w:rFonts w:cstheme="minorHAnsi"/>
              <w:color w:val="000000" w:themeColor="text1"/>
            </w:rPr>
            <w:id w:val="-627006737"/>
            <w:placeholder>
              <w:docPart w:val="5A6D8FC565B4624083614A9649170429"/>
            </w:placeholder>
          </w:sdtPr>
          <w:sdtContent>
            <w:tc>
              <w:tcPr>
                <w:tcW w:w="1435" w:type="dxa"/>
              </w:tcPr>
              <w:p w14:paraId="7BC593C4" w14:textId="061A7546"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65C2AECD" w14:textId="32831CFA"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Needs: </w:t>
            </w:r>
            <w:r w:rsidRPr="006813AB">
              <w:rPr>
                <w:rFonts w:cstheme="minorHAnsi"/>
                <w:color w:val="000000" w:themeColor="text1"/>
              </w:rPr>
              <w:t>Quality long-term rental housing for workforce</w:t>
            </w:r>
            <w:r>
              <w:rPr>
                <w:rFonts w:cstheme="minorHAnsi"/>
                <w:color w:val="000000" w:themeColor="text1"/>
              </w:rPr>
              <w:t xml:space="preserve">. </w:t>
            </w:r>
            <w:r w:rsidRPr="006813AB">
              <w:rPr>
                <w:rFonts w:cstheme="minorHAnsi"/>
                <w:color w:val="000000" w:themeColor="text1"/>
              </w:rPr>
              <w:t>Wide-range communication and education on the needs as well as availability of resources</w:t>
            </w:r>
            <w:r>
              <w:rPr>
                <w:rFonts w:cstheme="minorHAnsi"/>
                <w:color w:val="000000" w:themeColor="text1"/>
              </w:rPr>
              <w:t>.</w:t>
            </w:r>
          </w:p>
        </w:tc>
      </w:tr>
      <w:tr w:rsidR="00C6504E" w:rsidRPr="00246A38" w14:paraId="65251827"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6730D0F8" w14:textId="62D78FB1" w:rsidR="00C6504E" w:rsidRPr="006813AB" w:rsidRDefault="00C6504E" w:rsidP="00C6504E">
            <w:pPr>
              <w:rPr>
                <w:rFonts w:cstheme="minorHAnsi"/>
                <w:color w:val="000000" w:themeColor="text1"/>
              </w:rPr>
            </w:pPr>
            <w:r w:rsidRPr="009E5DF5">
              <w:rPr>
                <w:rFonts w:cstheme="minorHAnsi"/>
                <w:color w:val="000000" w:themeColor="text1"/>
              </w:rPr>
              <w:t>Coastal Empire Community Mental Center</w:t>
            </w:r>
          </w:p>
        </w:tc>
        <w:tc>
          <w:tcPr>
            <w:tcW w:w="1800" w:type="dxa"/>
          </w:tcPr>
          <w:p w14:paraId="6D9756AF" w14:textId="2D801FA2" w:rsidR="00C6504E" w:rsidRPr="009E5DF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E5DF5">
              <w:rPr>
                <w:rFonts w:cstheme="minorHAnsi"/>
                <w:color w:val="000000" w:themeColor="text1"/>
              </w:rPr>
              <w:t>Organization Serving People with Disabilities</w:t>
            </w:r>
            <w:r>
              <w:rPr>
                <w:rFonts w:cstheme="minorHAnsi"/>
                <w:color w:val="000000" w:themeColor="text1"/>
              </w:rPr>
              <w:t>;</w:t>
            </w:r>
          </w:p>
          <w:p w14:paraId="56CDABE9" w14:textId="64E482F0"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E5DF5">
              <w:rPr>
                <w:rFonts w:cstheme="minorHAnsi"/>
                <w:color w:val="000000" w:themeColor="text1"/>
              </w:rPr>
              <w:t>Continuum of Care Member</w:t>
            </w:r>
          </w:p>
        </w:tc>
        <w:sdt>
          <w:sdtPr>
            <w:rPr>
              <w:rFonts w:cstheme="minorHAnsi"/>
              <w:color w:val="000000" w:themeColor="text1"/>
            </w:rPr>
            <w:id w:val="853840527"/>
            <w:placeholder>
              <w:docPart w:val="00413003C1883F46844E280D1B5AD64F"/>
            </w:placeholder>
          </w:sdtPr>
          <w:sdtContent>
            <w:tc>
              <w:tcPr>
                <w:tcW w:w="1435" w:type="dxa"/>
              </w:tcPr>
              <w:p w14:paraId="2B48E01D" w14:textId="707388D8"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25CA838A" w14:textId="2194A451"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Unmet needs: </w:t>
            </w:r>
            <w:r w:rsidRPr="009E5DF5">
              <w:rPr>
                <w:rFonts w:cstheme="minorHAnsi"/>
                <w:color w:val="000000" w:themeColor="text1"/>
              </w:rPr>
              <w:t xml:space="preserve">Limited availability of homeless shelters and resources. </w:t>
            </w:r>
            <w:r w:rsidR="00B266E2" w:rsidRPr="009E5DF5">
              <w:rPr>
                <w:rFonts w:cstheme="minorHAnsi"/>
                <w:color w:val="000000" w:themeColor="text1"/>
              </w:rPr>
              <w:t>Often,</w:t>
            </w:r>
            <w:r w:rsidRPr="009E5DF5">
              <w:rPr>
                <w:rFonts w:cstheme="minorHAnsi"/>
                <w:color w:val="000000" w:themeColor="text1"/>
              </w:rPr>
              <w:t xml:space="preserve"> we have no places to refer individuals to for homeless needs.</w:t>
            </w:r>
            <w:r>
              <w:rPr>
                <w:rFonts w:cstheme="minorHAnsi"/>
                <w:color w:val="000000" w:themeColor="text1"/>
              </w:rPr>
              <w:t xml:space="preserve"> </w:t>
            </w:r>
            <w:r w:rsidRPr="009E5DF5">
              <w:rPr>
                <w:rFonts w:cstheme="minorHAnsi"/>
                <w:color w:val="000000" w:themeColor="text1"/>
              </w:rPr>
              <w:t>Extremely limited homeless resources, often those with substance use or mental health issues are turned away.</w:t>
            </w:r>
          </w:p>
        </w:tc>
      </w:tr>
      <w:tr w:rsidR="00C6504E" w:rsidRPr="00246A38" w14:paraId="4D5F94E9"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B1C73E5" w14:textId="0E4192D3" w:rsidR="00C6504E" w:rsidRPr="006813AB" w:rsidRDefault="00C6504E" w:rsidP="00C6504E">
            <w:pPr>
              <w:rPr>
                <w:rFonts w:cstheme="minorHAnsi"/>
                <w:color w:val="000000" w:themeColor="text1"/>
              </w:rPr>
            </w:pPr>
            <w:r w:rsidRPr="00F85AF5">
              <w:rPr>
                <w:rFonts w:cstheme="minorHAnsi"/>
                <w:color w:val="000000" w:themeColor="text1"/>
              </w:rPr>
              <w:t>Friends of Hunting Island</w:t>
            </w:r>
          </w:p>
        </w:tc>
        <w:tc>
          <w:tcPr>
            <w:tcW w:w="1800" w:type="dxa"/>
          </w:tcPr>
          <w:p w14:paraId="6D970F53" w14:textId="48BDFCD4"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Nonprofit community service</w:t>
            </w:r>
          </w:p>
        </w:tc>
        <w:sdt>
          <w:sdtPr>
            <w:rPr>
              <w:rFonts w:cstheme="minorHAnsi"/>
              <w:color w:val="000000" w:themeColor="text1"/>
            </w:rPr>
            <w:id w:val="368802986"/>
            <w:placeholder>
              <w:docPart w:val="E26F592B245CA54586011FBCBDDE334C"/>
            </w:placeholder>
          </w:sdtPr>
          <w:sdtContent>
            <w:tc>
              <w:tcPr>
                <w:tcW w:w="1435" w:type="dxa"/>
              </w:tcPr>
              <w:p w14:paraId="5733DC03" w14:textId="7A2D9646"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7B8C387A" w14:textId="5A683CAC"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85AF5">
              <w:rPr>
                <w:rFonts w:cstheme="minorHAnsi"/>
                <w:color w:val="000000" w:themeColor="text1"/>
              </w:rPr>
              <w:t xml:space="preserve">Urban areas in Beaufort are rapidly gentrifying. This is pushing low-income people out of their hometown because taxes rise rapidly too. Some stop-gap measure needs to be in place. In addition, many of the white people moving in do </w:t>
            </w:r>
            <w:proofErr w:type="gramStart"/>
            <w:r w:rsidRPr="00F85AF5">
              <w:rPr>
                <w:rFonts w:cstheme="minorHAnsi"/>
                <w:color w:val="000000" w:themeColor="text1"/>
              </w:rPr>
              <w:t>not support</w:t>
            </w:r>
            <w:proofErr w:type="gramEnd"/>
            <w:r w:rsidRPr="00F85AF5">
              <w:rPr>
                <w:rFonts w:cstheme="minorHAnsi"/>
                <w:color w:val="000000" w:themeColor="text1"/>
              </w:rPr>
              <w:t xml:space="preserve"> building more subsidized housing and there are long waits for people to get into affordable homes.</w:t>
            </w:r>
            <w:r>
              <w:rPr>
                <w:rFonts w:cstheme="minorHAnsi"/>
                <w:color w:val="000000" w:themeColor="text1"/>
              </w:rPr>
              <w:t xml:space="preserve"> </w:t>
            </w:r>
            <w:r w:rsidRPr="001515DA">
              <w:rPr>
                <w:rFonts w:cstheme="minorHAnsi"/>
                <w:color w:val="000000" w:themeColor="text1"/>
              </w:rPr>
              <w:t xml:space="preserve">I see several unhoused men in the community who need done shelter/bathroom, </w:t>
            </w:r>
            <w:proofErr w:type="spellStart"/>
            <w:r w:rsidR="004A372B" w:rsidRPr="001515DA">
              <w:rPr>
                <w:rFonts w:cstheme="minorHAnsi"/>
                <w:color w:val="000000" w:themeColor="text1"/>
              </w:rPr>
              <w:t>etc</w:t>
            </w:r>
            <w:proofErr w:type="spellEnd"/>
            <w:r w:rsidR="004A372B" w:rsidRPr="001515DA">
              <w:rPr>
                <w:rFonts w:cstheme="minorHAnsi"/>
                <w:color w:val="000000" w:themeColor="text1"/>
              </w:rPr>
              <w:t xml:space="preserve"> somewhere</w:t>
            </w:r>
            <w:r w:rsidRPr="001515DA">
              <w:rPr>
                <w:rFonts w:cstheme="minorHAnsi"/>
                <w:color w:val="000000" w:themeColor="text1"/>
              </w:rPr>
              <w:t>.</w:t>
            </w:r>
          </w:p>
        </w:tc>
      </w:tr>
      <w:tr w:rsidR="00C6504E" w:rsidRPr="00246A38" w14:paraId="03EF7691"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66E07A65" w14:textId="42C339F5" w:rsidR="00C6504E" w:rsidRPr="006813AB" w:rsidRDefault="00C6504E" w:rsidP="00C6504E">
            <w:pPr>
              <w:rPr>
                <w:rFonts w:cstheme="minorHAnsi"/>
                <w:color w:val="000000" w:themeColor="text1"/>
              </w:rPr>
            </w:pPr>
            <w:r w:rsidRPr="001515DA">
              <w:rPr>
                <w:rFonts w:cstheme="minorHAnsi"/>
                <w:color w:val="000000" w:themeColor="text1"/>
              </w:rPr>
              <w:t>Osprey Village</w:t>
            </w:r>
          </w:p>
        </w:tc>
        <w:tc>
          <w:tcPr>
            <w:tcW w:w="1800" w:type="dxa"/>
          </w:tcPr>
          <w:p w14:paraId="4CC46708" w14:textId="68297A4B"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515DA">
              <w:rPr>
                <w:rFonts w:cstheme="minorHAnsi"/>
                <w:color w:val="000000" w:themeColor="text1"/>
              </w:rPr>
              <w:t>Organization Serving People with Disabilities</w:t>
            </w:r>
          </w:p>
        </w:tc>
        <w:sdt>
          <w:sdtPr>
            <w:rPr>
              <w:rFonts w:cstheme="minorHAnsi"/>
              <w:color w:val="000000" w:themeColor="text1"/>
            </w:rPr>
            <w:id w:val="708389100"/>
            <w:placeholder>
              <w:docPart w:val="26B8A297A40C274E9091BB887F801010"/>
            </w:placeholder>
          </w:sdtPr>
          <w:sdtContent>
            <w:tc>
              <w:tcPr>
                <w:tcW w:w="1435" w:type="dxa"/>
              </w:tcPr>
              <w:p w14:paraId="25B17ECA" w14:textId="21B65447"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2559DFE7" w14:textId="08C12DF1"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Unmet needs: </w:t>
            </w:r>
            <w:r w:rsidRPr="001515DA">
              <w:rPr>
                <w:rFonts w:cstheme="minorHAnsi"/>
                <w:color w:val="000000" w:themeColor="text1"/>
              </w:rPr>
              <w:t>here’s no transitional housing. The little rental assistance. And no workforce housing inventory</w:t>
            </w:r>
          </w:p>
        </w:tc>
      </w:tr>
      <w:tr w:rsidR="00C6504E" w:rsidRPr="00246A38" w14:paraId="32905BD7"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6B9E017C" w14:textId="1A9D7F23" w:rsidR="00C6504E" w:rsidRPr="001515DA" w:rsidRDefault="00C6504E" w:rsidP="00C6504E">
            <w:pPr>
              <w:rPr>
                <w:rFonts w:cstheme="minorHAnsi"/>
                <w:color w:val="000000" w:themeColor="text1"/>
              </w:rPr>
            </w:pPr>
            <w:r w:rsidRPr="001515DA">
              <w:rPr>
                <w:rFonts w:cstheme="minorHAnsi"/>
                <w:color w:val="000000" w:themeColor="text1"/>
              </w:rPr>
              <w:t xml:space="preserve">Jasper County </w:t>
            </w:r>
            <w:r>
              <w:rPr>
                <w:rFonts w:cstheme="minorHAnsi"/>
                <w:color w:val="000000" w:themeColor="text1"/>
              </w:rPr>
              <w:t>N</w:t>
            </w:r>
            <w:r w:rsidRPr="001515DA">
              <w:rPr>
                <w:rFonts w:cstheme="minorHAnsi"/>
                <w:color w:val="000000" w:themeColor="text1"/>
              </w:rPr>
              <w:t>eighbors United</w:t>
            </w:r>
          </w:p>
        </w:tc>
        <w:tc>
          <w:tcPr>
            <w:tcW w:w="1800" w:type="dxa"/>
          </w:tcPr>
          <w:p w14:paraId="27ABE49D" w14:textId="3A67D0C5" w:rsidR="00C6504E" w:rsidRPr="001515DA"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515DA">
              <w:rPr>
                <w:rFonts w:cstheme="minorHAnsi"/>
                <w:color w:val="000000" w:themeColor="text1"/>
              </w:rPr>
              <w:t>Affordable Housing Agency</w:t>
            </w:r>
          </w:p>
        </w:tc>
        <w:sdt>
          <w:sdtPr>
            <w:rPr>
              <w:rFonts w:cstheme="minorHAnsi"/>
              <w:color w:val="000000" w:themeColor="text1"/>
            </w:rPr>
            <w:id w:val="864953209"/>
            <w:placeholder>
              <w:docPart w:val="95045078AF89A54F992176F21265DEF4"/>
            </w:placeholder>
          </w:sdtPr>
          <w:sdtContent>
            <w:tc>
              <w:tcPr>
                <w:tcW w:w="1435" w:type="dxa"/>
              </w:tcPr>
              <w:p w14:paraId="086E2A8A" w14:textId="10E1E857"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056298E6" w14:textId="6BD0121C"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515DA">
              <w:rPr>
                <w:rFonts w:cstheme="minorHAnsi"/>
                <w:color w:val="000000" w:themeColor="text1"/>
              </w:rPr>
              <w:t xml:space="preserve">This region for years has been neglected and this segment of the population need affordable housing in Jasper, Hampton, Colleton, but due to inequitable funding and not having total knowledge and understanding of </w:t>
            </w:r>
            <w:r w:rsidR="004A372B" w:rsidRPr="001515DA">
              <w:rPr>
                <w:rFonts w:cstheme="minorHAnsi"/>
                <w:color w:val="000000" w:themeColor="text1"/>
              </w:rPr>
              <w:t>how a</w:t>
            </w:r>
            <w:r w:rsidRPr="001515DA">
              <w:rPr>
                <w:rFonts w:cstheme="minorHAnsi"/>
                <w:color w:val="000000" w:themeColor="text1"/>
              </w:rPr>
              <w:t xml:space="preserve"> project of this magnitude show be incorporated into existing neighborhoods, it will nev</w:t>
            </w:r>
            <w:r>
              <w:rPr>
                <w:rFonts w:cstheme="minorHAnsi"/>
                <w:color w:val="000000" w:themeColor="text1"/>
              </w:rPr>
              <w:t>e</w:t>
            </w:r>
            <w:r w:rsidRPr="001515DA">
              <w:rPr>
                <w:rFonts w:cstheme="minorHAnsi"/>
                <w:color w:val="000000" w:themeColor="text1"/>
              </w:rPr>
              <w:t>r be accomplished because of NIMBY.</w:t>
            </w:r>
            <w:r>
              <w:rPr>
                <w:rFonts w:cstheme="minorHAnsi"/>
                <w:color w:val="000000" w:themeColor="text1"/>
              </w:rPr>
              <w:t xml:space="preserve"> M</w:t>
            </w:r>
            <w:r w:rsidRPr="001515DA">
              <w:rPr>
                <w:rFonts w:cstheme="minorHAnsi"/>
                <w:color w:val="000000" w:themeColor="text1"/>
              </w:rPr>
              <w:t>ore property needs to be acquired and more partnerships with for and nonprofits need to be created.  No one entity can accomplish this alone and it needs to be a concerted effort for all parties to address this much-needed venture.</w:t>
            </w:r>
          </w:p>
        </w:tc>
      </w:tr>
      <w:tr w:rsidR="00C6504E" w:rsidRPr="00246A38" w14:paraId="66D86C64"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672007FE" w14:textId="3384CAF4" w:rsidR="00C6504E" w:rsidRPr="001515DA" w:rsidRDefault="00C6504E" w:rsidP="00C6504E">
            <w:pPr>
              <w:rPr>
                <w:rFonts w:cstheme="minorHAnsi"/>
                <w:color w:val="000000" w:themeColor="text1"/>
              </w:rPr>
            </w:pPr>
            <w:r w:rsidRPr="00A00349">
              <w:rPr>
                <w:rFonts w:cstheme="minorHAnsi"/>
                <w:color w:val="000000" w:themeColor="text1"/>
              </w:rPr>
              <w:t>Southeastern Housing and Community Development</w:t>
            </w:r>
          </w:p>
        </w:tc>
        <w:tc>
          <w:tcPr>
            <w:tcW w:w="1800" w:type="dxa"/>
          </w:tcPr>
          <w:p w14:paraId="52DF80A7" w14:textId="44D511C9" w:rsidR="00C6504E" w:rsidRPr="001515DA"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00349">
              <w:rPr>
                <w:rFonts w:cstheme="minorHAnsi"/>
                <w:color w:val="000000" w:themeColor="text1"/>
              </w:rPr>
              <w:t>Community Development</w:t>
            </w:r>
          </w:p>
        </w:tc>
        <w:sdt>
          <w:sdtPr>
            <w:rPr>
              <w:rFonts w:cstheme="minorHAnsi"/>
              <w:color w:val="000000" w:themeColor="text1"/>
            </w:rPr>
            <w:id w:val="-867912947"/>
            <w:placeholder>
              <w:docPart w:val="02D3CFC854AA7149B99B0930B4034A29"/>
            </w:placeholder>
          </w:sdtPr>
          <w:sdtContent>
            <w:tc>
              <w:tcPr>
                <w:tcW w:w="1435" w:type="dxa"/>
              </w:tcPr>
              <w:p w14:paraId="6357574A" w14:textId="2685D24E"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28BC9CCF" w14:textId="13B5DEEF"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00349">
              <w:rPr>
                <w:rFonts w:cstheme="minorHAnsi"/>
                <w:color w:val="000000" w:themeColor="text1"/>
              </w:rPr>
              <w:t>Lack of quality housing (rental and homeownership), Lack of transitional housing, Lack of supportive services</w:t>
            </w:r>
            <w:r>
              <w:rPr>
                <w:rFonts w:cstheme="minorHAnsi"/>
                <w:color w:val="000000" w:themeColor="text1"/>
              </w:rPr>
              <w:t xml:space="preserve">. </w:t>
            </w:r>
            <w:r w:rsidRPr="00A00349">
              <w:rPr>
                <w:rFonts w:cstheme="minorHAnsi"/>
                <w:color w:val="000000" w:themeColor="text1"/>
              </w:rPr>
              <w:t>A Moving to Work model of rental assistance would be most beneficial.  Whereas assistance with current bills is great in order to mitigate the current crisis it is not helping long-term.</w:t>
            </w:r>
          </w:p>
        </w:tc>
      </w:tr>
      <w:tr w:rsidR="00C6504E" w:rsidRPr="00246A38" w14:paraId="795B2086"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17C32534" w14:textId="73DDA3B9" w:rsidR="00C6504E" w:rsidRPr="001515DA" w:rsidRDefault="00C6504E" w:rsidP="00C6504E">
            <w:pPr>
              <w:rPr>
                <w:rFonts w:cstheme="minorHAnsi"/>
                <w:color w:val="000000" w:themeColor="text1"/>
              </w:rPr>
            </w:pPr>
            <w:r w:rsidRPr="004E044C">
              <w:rPr>
                <w:rFonts w:cstheme="minorHAnsi"/>
                <w:color w:val="000000" w:themeColor="text1"/>
              </w:rPr>
              <w:lastRenderedPageBreak/>
              <w:t>In His Name-Colleton</w:t>
            </w:r>
          </w:p>
        </w:tc>
        <w:tc>
          <w:tcPr>
            <w:tcW w:w="1800" w:type="dxa"/>
          </w:tcPr>
          <w:p w14:paraId="3476EC72" w14:textId="0949E089" w:rsidR="00C6504E" w:rsidRPr="001515DA"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E044C">
              <w:rPr>
                <w:rFonts w:cstheme="minorHAnsi"/>
                <w:color w:val="000000" w:themeColor="text1"/>
              </w:rPr>
              <w:t>Homeless Service Provider</w:t>
            </w:r>
          </w:p>
        </w:tc>
        <w:sdt>
          <w:sdtPr>
            <w:rPr>
              <w:rFonts w:cstheme="minorHAnsi"/>
              <w:color w:val="000000" w:themeColor="text1"/>
            </w:rPr>
            <w:id w:val="1511413841"/>
            <w:placeholder>
              <w:docPart w:val="D5348075DF106646BAEA97F71034219C"/>
            </w:placeholder>
          </w:sdtPr>
          <w:sdtContent>
            <w:tc>
              <w:tcPr>
                <w:tcW w:w="1435" w:type="dxa"/>
              </w:tcPr>
              <w:p w14:paraId="51599FDD" w14:textId="328018FA"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7656C1F1" w14:textId="7261FB61"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E044C">
              <w:rPr>
                <w:rFonts w:cstheme="minorHAnsi"/>
                <w:color w:val="000000" w:themeColor="text1"/>
              </w:rPr>
              <w:t>Colleton currently has little to no housing available for rent. Colleton also does not have any emergency shelter.</w:t>
            </w:r>
          </w:p>
        </w:tc>
      </w:tr>
      <w:tr w:rsidR="00C6504E" w:rsidRPr="00246A38" w14:paraId="3442C400"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7FBBD20" w14:textId="4D769342" w:rsidR="00C6504E" w:rsidRPr="001515DA" w:rsidRDefault="00C6504E" w:rsidP="00C6504E">
            <w:pPr>
              <w:rPr>
                <w:rFonts w:cstheme="minorHAnsi"/>
                <w:color w:val="000000" w:themeColor="text1"/>
              </w:rPr>
            </w:pPr>
            <w:r w:rsidRPr="00F43C3D">
              <w:rPr>
                <w:rFonts w:cstheme="minorHAnsi"/>
                <w:color w:val="000000" w:themeColor="text1"/>
              </w:rPr>
              <w:t>Estill Police Department</w:t>
            </w:r>
          </w:p>
        </w:tc>
        <w:tc>
          <w:tcPr>
            <w:tcW w:w="1800" w:type="dxa"/>
          </w:tcPr>
          <w:p w14:paraId="4F93459F" w14:textId="47969D47" w:rsidR="00C6504E" w:rsidRPr="001515DA"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43C3D">
              <w:rPr>
                <w:rFonts w:cstheme="minorHAnsi"/>
                <w:color w:val="000000" w:themeColor="text1"/>
              </w:rPr>
              <w:t>Law Enforcement Agency</w:t>
            </w:r>
          </w:p>
        </w:tc>
        <w:sdt>
          <w:sdtPr>
            <w:rPr>
              <w:rFonts w:cstheme="minorHAnsi"/>
              <w:color w:val="000000" w:themeColor="text1"/>
            </w:rPr>
            <w:id w:val="-1285578020"/>
            <w:placeholder>
              <w:docPart w:val="8E60C759AAB910468B8FFCE75E299745"/>
            </w:placeholder>
          </w:sdtPr>
          <w:sdtContent>
            <w:tc>
              <w:tcPr>
                <w:tcW w:w="1435" w:type="dxa"/>
              </w:tcPr>
              <w:p w14:paraId="5FE2CC29" w14:textId="1AB792F9"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1ABF3436" w14:textId="1B2BA165"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43C3D">
              <w:rPr>
                <w:rFonts w:cstheme="minorHAnsi"/>
                <w:color w:val="000000" w:themeColor="text1"/>
              </w:rPr>
              <w:t>There is no shelter. Housing inventory is limited. Many residents are not interested or able to afford purchasing a home.</w:t>
            </w:r>
            <w:r>
              <w:rPr>
                <w:rFonts w:cstheme="minorHAnsi"/>
                <w:color w:val="000000" w:themeColor="text1"/>
              </w:rPr>
              <w:t xml:space="preserve"> </w:t>
            </w:r>
            <w:r w:rsidRPr="00F43C3D">
              <w:rPr>
                <w:rFonts w:cstheme="minorHAnsi"/>
                <w:color w:val="000000" w:themeColor="text1"/>
              </w:rPr>
              <w:t>Homeless prevention. Financial management courses.</w:t>
            </w:r>
          </w:p>
        </w:tc>
      </w:tr>
      <w:tr w:rsidR="00C6504E" w:rsidRPr="00246A38" w14:paraId="3B988071"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0065F950" w14:textId="1A61FFF8" w:rsidR="00C6504E" w:rsidRPr="001515DA" w:rsidRDefault="00C6504E" w:rsidP="00C6504E">
            <w:pPr>
              <w:rPr>
                <w:rFonts w:cstheme="minorHAnsi"/>
                <w:color w:val="000000" w:themeColor="text1"/>
              </w:rPr>
            </w:pPr>
            <w:r w:rsidRPr="00F43C3D">
              <w:rPr>
                <w:rFonts w:cstheme="minorHAnsi"/>
                <w:color w:val="000000" w:themeColor="text1"/>
              </w:rPr>
              <w:t>Department of Social Services</w:t>
            </w:r>
          </w:p>
        </w:tc>
        <w:tc>
          <w:tcPr>
            <w:tcW w:w="1800" w:type="dxa"/>
          </w:tcPr>
          <w:p w14:paraId="631A2636" w14:textId="43E94F77" w:rsidR="00C6504E" w:rsidRPr="001515DA"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Government - </w:t>
            </w:r>
            <w:r w:rsidRPr="00F43C3D">
              <w:rPr>
                <w:rFonts w:cstheme="minorHAnsi"/>
                <w:color w:val="000000" w:themeColor="text1"/>
              </w:rPr>
              <w:t>Social Services</w:t>
            </w:r>
          </w:p>
        </w:tc>
        <w:sdt>
          <w:sdtPr>
            <w:rPr>
              <w:rFonts w:cstheme="minorHAnsi"/>
              <w:color w:val="000000" w:themeColor="text1"/>
            </w:rPr>
            <w:id w:val="-1926186422"/>
            <w:placeholder>
              <w:docPart w:val="74A4CD4BBACB0B41A3A631B5D9FED208"/>
            </w:placeholder>
          </w:sdtPr>
          <w:sdtContent>
            <w:tc>
              <w:tcPr>
                <w:tcW w:w="1435" w:type="dxa"/>
              </w:tcPr>
              <w:p w14:paraId="7D38CFA4" w14:textId="0C47EFE8"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0782AFA2" w14:textId="02D518C6"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D23E5">
              <w:rPr>
                <w:rFonts w:cstheme="minorHAnsi"/>
                <w:color w:val="000000" w:themeColor="text1"/>
              </w:rPr>
              <w:t>Definitely more construction of affordable housing.</w:t>
            </w:r>
            <w:r>
              <w:rPr>
                <w:rFonts w:cstheme="minorHAnsi"/>
                <w:color w:val="000000" w:themeColor="text1"/>
              </w:rPr>
              <w:t xml:space="preserve"> </w:t>
            </w:r>
            <w:r w:rsidRPr="00DD23E5">
              <w:rPr>
                <w:rFonts w:cstheme="minorHAnsi"/>
                <w:color w:val="000000" w:themeColor="text1"/>
              </w:rPr>
              <w:t>There should be more avenues where the counties and/or state can acquire/purchase abandoned homes for the "specific" purpose of renovation for the homeless.</w:t>
            </w:r>
          </w:p>
        </w:tc>
      </w:tr>
      <w:tr w:rsidR="00C6504E" w:rsidRPr="00246A38" w14:paraId="41E05199"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7F1A9885" w14:textId="10B6085F" w:rsidR="00C6504E" w:rsidRPr="00F43C3D" w:rsidRDefault="00C6504E" w:rsidP="00C6504E">
            <w:pPr>
              <w:rPr>
                <w:rFonts w:cstheme="minorHAnsi"/>
                <w:color w:val="000000" w:themeColor="text1"/>
              </w:rPr>
            </w:pPr>
            <w:r w:rsidRPr="00DD23E5">
              <w:rPr>
                <w:rFonts w:cstheme="minorHAnsi"/>
                <w:color w:val="000000" w:themeColor="text1"/>
              </w:rPr>
              <w:t>Ross Innovative Employment Solutions</w:t>
            </w:r>
          </w:p>
        </w:tc>
        <w:tc>
          <w:tcPr>
            <w:tcW w:w="1800" w:type="dxa"/>
          </w:tcPr>
          <w:p w14:paraId="3A5A3162" w14:textId="43C26731"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D23E5">
              <w:rPr>
                <w:rFonts w:cstheme="minorHAnsi"/>
                <w:color w:val="000000" w:themeColor="text1"/>
              </w:rPr>
              <w:t>Veterans' Group</w:t>
            </w:r>
          </w:p>
        </w:tc>
        <w:sdt>
          <w:sdtPr>
            <w:rPr>
              <w:rFonts w:cstheme="minorHAnsi"/>
              <w:color w:val="000000" w:themeColor="text1"/>
            </w:rPr>
            <w:id w:val="-1007295175"/>
            <w:placeholder>
              <w:docPart w:val="31FEC029114D4843839CAA636434CA8E"/>
            </w:placeholder>
          </w:sdtPr>
          <w:sdtContent>
            <w:tc>
              <w:tcPr>
                <w:tcW w:w="1435" w:type="dxa"/>
              </w:tcPr>
              <w:p w14:paraId="31255B3D" w14:textId="1B319379"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0129F673" w14:textId="72B94C46" w:rsidR="00C6504E" w:rsidRPr="00DD23E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D23E5">
              <w:rPr>
                <w:rFonts w:cstheme="minorHAnsi"/>
                <w:color w:val="000000" w:themeColor="text1"/>
              </w:rPr>
              <w:t xml:space="preserve">There are no shelters in the </w:t>
            </w:r>
            <w:r>
              <w:rPr>
                <w:rFonts w:cstheme="minorHAnsi"/>
                <w:color w:val="000000" w:themeColor="text1"/>
              </w:rPr>
              <w:t>L</w:t>
            </w:r>
            <w:r w:rsidRPr="00DD23E5">
              <w:rPr>
                <w:rFonts w:cstheme="minorHAnsi"/>
                <w:color w:val="000000" w:themeColor="text1"/>
              </w:rPr>
              <w:t>owcountry.</w:t>
            </w:r>
            <w:r>
              <w:rPr>
                <w:rFonts w:cstheme="minorHAnsi"/>
                <w:color w:val="000000" w:themeColor="text1"/>
              </w:rPr>
              <w:t xml:space="preserve"> </w:t>
            </w:r>
            <w:r w:rsidRPr="00DD23E5">
              <w:rPr>
                <w:rFonts w:cstheme="minorHAnsi"/>
                <w:color w:val="000000" w:themeColor="text1"/>
              </w:rPr>
              <w:t xml:space="preserve">The </w:t>
            </w:r>
            <w:r>
              <w:rPr>
                <w:rFonts w:cstheme="minorHAnsi"/>
                <w:color w:val="000000" w:themeColor="text1"/>
              </w:rPr>
              <w:t>Lo</w:t>
            </w:r>
            <w:r w:rsidRPr="00DD23E5">
              <w:rPr>
                <w:rFonts w:cstheme="minorHAnsi"/>
                <w:color w:val="000000" w:themeColor="text1"/>
              </w:rPr>
              <w:t xml:space="preserve">wcountry has enough vacant building </w:t>
            </w:r>
            <w:proofErr w:type="gramStart"/>
            <w:r w:rsidRPr="00DD23E5">
              <w:rPr>
                <w:rFonts w:cstheme="minorHAnsi"/>
                <w:color w:val="000000" w:themeColor="text1"/>
              </w:rPr>
              <w:t>to choice</w:t>
            </w:r>
            <w:proofErr w:type="gramEnd"/>
            <w:r w:rsidRPr="00DD23E5">
              <w:rPr>
                <w:rFonts w:cstheme="minorHAnsi"/>
                <w:color w:val="000000" w:themeColor="text1"/>
              </w:rPr>
              <w:t xml:space="preserve"> from and outfit to become a homeless transitioning facility.</w:t>
            </w:r>
          </w:p>
        </w:tc>
      </w:tr>
      <w:tr w:rsidR="00C6504E" w:rsidRPr="00246A38" w14:paraId="75B44DC6"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5A740C9" w14:textId="011B849C" w:rsidR="00C6504E" w:rsidRPr="00F43C3D" w:rsidRDefault="00C6504E" w:rsidP="00C6504E">
            <w:pPr>
              <w:rPr>
                <w:rFonts w:cstheme="minorHAnsi"/>
                <w:color w:val="000000" w:themeColor="text1"/>
              </w:rPr>
            </w:pPr>
            <w:r w:rsidRPr="00C76522">
              <w:rPr>
                <w:rFonts w:cstheme="minorHAnsi"/>
                <w:color w:val="000000" w:themeColor="text1"/>
              </w:rPr>
              <w:t>Colleton Adult Learning Center</w:t>
            </w:r>
          </w:p>
        </w:tc>
        <w:tc>
          <w:tcPr>
            <w:tcW w:w="1800" w:type="dxa"/>
          </w:tcPr>
          <w:p w14:paraId="0C6D3B09" w14:textId="5DD3BC50"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76522">
              <w:rPr>
                <w:rFonts w:cstheme="minorHAnsi"/>
                <w:color w:val="000000" w:themeColor="text1"/>
              </w:rPr>
              <w:t>Adult Education Provider</w:t>
            </w:r>
          </w:p>
        </w:tc>
        <w:sdt>
          <w:sdtPr>
            <w:rPr>
              <w:rFonts w:cstheme="minorHAnsi"/>
              <w:color w:val="000000" w:themeColor="text1"/>
            </w:rPr>
            <w:id w:val="1054042466"/>
            <w:placeholder>
              <w:docPart w:val="9BD91848B5182049B0DA6B52E1FBB8C4"/>
            </w:placeholder>
          </w:sdtPr>
          <w:sdtContent>
            <w:tc>
              <w:tcPr>
                <w:tcW w:w="1435" w:type="dxa"/>
              </w:tcPr>
              <w:p w14:paraId="557E7DD8" w14:textId="10B2AD1C"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70AE9C6F" w14:textId="112D69F1" w:rsidR="00C6504E" w:rsidRPr="00DD23E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76522">
              <w:rPr>
                <w:rFonts w:cstheme="minorHAnsi"/>
                <w:color w:val="000000" w:themeColor="text1"/>
              </w:rPr>
              <w:t>Connecting counseling with additional partners to remove barriers to obtain stable housing.</w:t>
            </w:r>
            <w:r>
              <w:rPr>
                <w:rFonts w:cstheme="minorHAnsi"/>
                <w:color w:val="000000" w:themeColor="text1"/>
              </w:rPr>
              <w:t xml:space="preserve"> </w:t>
            </w:r>
            <w:r w:rsidRPr="00C76522">
              <w:rPr>
                <w:rFonts w:cstheme="minorHAnsi"/>
                <w:color w:val="000000" w:themeColor="text1"/>
              </w:rPr>
              <w:t>Establishment of more units across a variety of neighborhoods.</w:t>
            </w:r>
          </w:p>
        </w:tc>
      </w:tr>
      <w:tr w:rsidR="00C6504E" w:rsidRPr="00246A38" w14:paraId="1BA4567F"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2118A416" w14:textId="3BBE5334" w:rsidR="00C6504E" w:rsidRPr="00F43C3D" w:rsidRDefault="00C6504E" w:rsidP="00C6504E">
            <w:pPr>
              <w:rPr>
                <w:rFonts w:cstheme="minorHAnsi"/>
                <w:color w:val="000000" w:themeColor="text1"/>
              </w:rPr>
            </w:pPr>
            <w:r w:rsidRPr="00C76522">
              <w:rPr>
                <w:rFonts w:cstheme="minorHAnsi"/>
                <w:color w:val="000000" w:themeColor="text1"/>
              </w:rPr>
              <w:t>Town of Brunson</w:t>
            </w:r>
          </w:p>
        </w:tc>
        <w:tc>
          <w:tcPr>
            <w:tcW w:w="1800" w:type="dxa"/>
          </w:tcPr>
          <w:p w14:paraId="495B9CE9" w14:textId="2E4CD1EB"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Local Gov’t</w:t>
            </w:r>
          </w:p>
        </w:tc>
        <w:sdt>
          <w:sdtPr>
            <w:rPr>
              <w:rFonts w:cstheme="minorHAnsi"/>
              <w:color w:val="000000" w:themeColor="text1"/>
            </w:rPr>
            <w:id w:val="-2106484615"/>
            <w:placeholder>
              <w:docPart w:val="DCEBAA11749D014CAFFCA114A1360BF4"/>
            </w:placeholder>
          </w:sdtPr>
          <w:sdtContent>
            <w:tc>
              <w:tcPr>
                <w:tcW w:w="1435" w:type="dxa"/>
              </w:tcPr>
              <w:p w14:paraId="5A9F63F8" w14:textId="5F0073A4"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2FCB0C51" w14:textId="35604990" w:rsidR="00C6504E" w:rsidRPr="00DD23E5"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76522">
              <w:rPr>
                <w:rFonts w:cstheme="minorHAnsi"/>
                <w:color w:val="000000" w:themeColor="text1"/>
              </w:rPr>
              <w:t>There is a large gap within the current shelter and housing inventory.</w:t>
            </w:r>
            <w:r>
              <w:rPr>
                <w:rFonts w:cstheme="minorHAnsi"/>
                <w:color w:val="000000" w:themeColor="text1"/>
              </w:rPr>
              <w:t xml:space="preserve"> </w:t>
            </w:r>
            <w:r w:rsidRPr="00C76522">
              <w:rPr>
                <w:rFonts w:cstheme="minorHAnsi"/>
                <w:color w:val="000000" w:themeColor="text1"/>
              </w:rPr>
              <w:t xml:space="preserve">We </w:t>
            </w:r>
            <w:proofErr w:type="gramStart"/>
            <w:r w:rsidRPr="00C76522">
              <w:rPr>
                <w:rFonts w:cstheme="minorHAnsi"/>
                <w:color w:val="000000" w:themeColor="text1"/>
              </w:rPr>
              <w:t>are in need of</w:t>
            </w:r>
            <w:proofErr w:type="gramEnd"/>
            <w:r w:rsidRPr="00C76522">
              <w:rPr>
                <w:rFonts w:cstheme="minorHAnsi"/>
                <w:color w:val="000000" w:themeColor="text1"/>
              </w:rPr>
              <w:t xml:space="preserve"> affordable rental housing in our area, It would be wonderful to address the need for acquisition, construction and rehabilitation with ARP </w:t>
            </w:r>
            <w:r>
              <w:rPr>
                <w:rFonts w:cstheme="minorHAnsi"/>
                <w:color w:val="000000" w:themeColor="text1"/>
              </w:rPr>
              <w:t>funding</w:t>
            </w:r>
            <w:r w:rsidRPr="00C76522">
              <w:rPr>
                <w:rFonts w:cstheme="minorHAnsi"/>
                <w:color w:val="000000" w:themeColor="text1"/>
              </w:rPr>
              <w:t>.</w:t>
            </w:r>
          </w:p>
        </w:tc>
      </w:tr>
      <w:tr w:rsidR="00C6504E" w:rsidRPr="00246A38" w14:paraId="6CBED5E9"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2356D4E" w14:textId="5E5C0533" w:rsidR="00C6504E" w:rsidRPr="00C76522" w:rsidRDefault="00C6504E" w:rsidP="00C6504E">
            <w:pPr>
              <w:rPr>
                <w:rFonts w:cstheme="minorHAnsi"/>
                <w:color w:val="000000" w:themeColor="text1"/>
              </w:rPr>
            </w:pPr>
            <w:r w:rsidRPr="00C76522">
              <w:rPr>
                <w:rFonts w:cstheme="minorHAnsi"/>
                <w:color w:val="000000" w:themeColor="text1"/>
              </w:rPr>
              <w:t>Port Royal Police Department</w:t>
            </w:r>
          </w:p>
        </w:tc>
        <w:tc>
          <w:tcPr>
            <w:tcW w:w="1800" w:type="dxa"/>
          </w:tcPr>
          <w:p w14:paraId="66AF2412" w14:textId="48433D0C"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6504E">
              <w:rPr>
                <w:rFonts w:cstheme="minorHAnsi"/>
                <w:color w:val="000000" w:themeColor="text1"/>
              </w:rPr>
              <w:t>Law Enforcement</w:t>
            </w:r>
          </w:p>
        </w:tc>
        <w:sdt>
          <w:sdtPr>
            <w:rPr>
              <w:rFonts w:cstheme="minorHAnsi"/>
              <w:color w:val="000000" w:themeColor="text1"/>
            </w:rPr>
            <w:id w:val="1493911338"/>
            <w:placeholder>
              <w:docPart w:val="E2E34BC7317FDC4C929CC69BCD8316C0"/>
            </w:placeholder>
          </w:sdtPr>
          <w:sdtContent>
            <w:tc>
              <w:tcPr>
                <w:tcW w:w="1435" w:type="dxa"/>
              </w:tcPr>
              <w:p w14:paraId="6807C577" w14:textId="3924EF98"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0D2F5AE6" w14:textId="0AF76F11" w:rsidR="00C6504E" w:rsidRPr="00C76522"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roofErr w:type="gramStart"/>
            <w:r w:rsidRPr="00C6504E">
              <w:rPr>
                <w:rFonts w:cstheme="minorHAnsi"/>
                <w:color w:val="000000" w:themeColor="text1"/>
              </w:rPr>
              <w:t>Serious</w:t>
            </w:r>
            <w:proofErr w:type="gramEnd"/>
            <w:r w:rsidRPr="00C6504E">
              <w:rPr>
                <w:rFonts w:cstheme="minorHAnsi"/>
                <w:color w:val="000000" w:themeColor="text1"/>
              </w:rPr>
              <w:t xml:space="preserve"> lack of affordable housing in the area. Most units are market rate due to the extra money that military members receive to live off base. Most people who are at risk of homelessness or who are fleeing domestic violence are unable to afford a market-rate unit on one income. There is also only one shelter in the area, and it is only for women fleeing domestic violence. There are no shelter options for men.</w:t>
            </w:r>
            <w:r>
              <w:rPr>
                <w:rFonts w:cstheme="minorHAnsi"/>
                <w:color w:val="000000" w:themeColor="text1"/>
              </w:rPr>
              <w:t xml:space="preserve"> Supportive services: </w:t>
            </w:r>
            <w:r w:rsidRPr="00C6504E">
              <w:rPr>
                <w:rFonts w:cstheme="minorHAnsi"/>
                <w:color w:val="000000" w:themeColor="text1"/>
              </w:rPr>
              <w:t>case management, classes on budgeting, and bill paying</w:t>
            </w:r>
          </w:p>
        </w:tc>
      </w:tr>
      <w:tr w:rsidR="00C6504E" w:rsidRPr="00246A38" w14:paraId="0B705B65"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702139DD" w14:textId="0D893A2C" w:rsidR="00C6504E" w:rsidRPr="00C76522" w:rsidRDefault="00C6504E" w:rsidP="00C6504E">
            <w:pPr>
              <w:rPr>
                <w:rFonts w:cstheme="minorHAnsi"/>
                <w:color w:val="000000" w:themeColor="text1"/>
              </w:rPr>
            </w:pPr>
            <w:r w:rsidRPr="00C6504E">
              <w:rPr>
                <w:rFonts w:cstheme="minorHAnsi"/>
                <w:color w:val="000000" w:themeColor="text1"/>
              </w:rPr>
              <w:t>Town of Scotia</w:t>
            </w:r>
          </w:p>
        </w:tc>
        <w:tc>
          <w:tcPr>
            <w:tcW w:w="1800" w:type="dxa"/>
          </w:tcPr>
          <w:p w14:paraId="45B5B49E" w14:textId="1F38EDE9"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Local Gov’t</w:t>
            </w:r>
          </w:p>
        </w:tc>
        <w:sdt>
          <w:sdtPr>
            <w:rPr>
              <w:rFonts w:cstheme="minorHAnsi"/>
              <w:color w:val="000000" w:themeColor="text1"/>
            </w:rPr>
            <w:id w:val="2010717468"/>
            <w:placeholder>
              <w:docPart w:val="871FC50E508B66469B1645E372B0C3BE"/>
            </w:placeholder>
          </w:sdtPr>
          <w:sdtContent>
            <w:tc>
              <w:tcPr>
                <w:tcW w:w="1435" w:type="dxa"/>
              </w:tcPr>
              <w:p w14:paraId="66DEE970" w14:textId="08F71FF1"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10AE57F0" w14:textId="3D2040BE" w:rsidR="00C6504E" w:rsidRPr="00C76522"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Lack of shelters. </w:t>
            </w:r>
            <w:r w:rsidRPr="00C6504E">
              <w:rPr>
                <w:rFonts w:cstheme="minorHAnsi"/>
                <w:color w:val="000000" w:themeColor="text1"/>
              </w:rPr>
              <w:t>Rent assistance and utility would assist greatly.</w:t>
            </w:r>
          </w:p>
        </w:tc>
      </w:tr>
      <w:tr w:rsidR="00C6504E" w:rsidRPr="00246A38" w14:paraId="5D226004" w14:textId="77777777" w:rsidTr="00C079E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706EF6EC" w14:textId="696BFDB6" w:rsidR="00C6504E" w:rsidRPr="00C76522" w:rsidRDefault="00C6504E" w:rsidP="00C6504E">
            <w:pPr>
              <w:rPr>
                <w:rFonts w:cstheme="minorHAnsi"/>
                <w:color w:val="000000" w:themeColor="text1"/>
              </w:rPr>
            </w:pPr>
            <w:r w:rsidRPr="00C6504E">
              <w:rPr>
                <w:rFonts w:cstheme="minorHAnsi"/>
                <w:color w:val="000000" w:themeColor="text1"/>
              </w:rPr>
              <w:t>Family Promise of Beaufort County</w:t>
            </w:r>
          </w:p>
        </w:tc>
        <w:tc>
          <w:tcPr>
            <w:tcW w:w="1800" w:type="dxa"/>
          </w:tcPr>
          <w:p w14:paraId="0CA831B2" w14:textId="24A4CF26" w:rsidR="00C6504E" w:rsidRP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6504E">
              <w:rPr>
                <w:rFonts w:cstheme="minorHAnsi"/>
                <w:color w:val="000000" w:themeColor="text1"/>
              </w:rPr>
              <w:t>Homeless Service Provider</w:t>
            </w:r>
            <w:r>
              <w:rPr>
                <w:rFonts w:cstheme="minorHAnsi"/>
                <w:color w:val="000000" w:themeColor="text1"/>
              </w:rPr>
              <w:t>;</w:t>
            </w:r>
          </w:p>
          <w:p w14:paraId="6C03B5A4" w14:textId="08404507" w:rsidR="00C6504E"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6504E">
              <w:rPr>
                <w:rFonts w:cstheme="minorHAnsi"/>
                <w:color w:val="000000" w:themeColor="text1"/>
              </w:rPr>
              <w:t>Continuum of Care Member</w:t>
            </w:r>
          </w:p>
        </w:tc>
        <w:sdt>
          <w:sdtPr>
            <w:rPr>
              <w:rFonts w:cstheme="minorHAnsi"/>
              <w:color w:val="000000" w:themeColor="text1"/>
            </w:rPr>
            <w:id w:val="-1628316518"/>
            <w:placeholder>
              <w:docPart w:val="CEE7C73250669741A126E1C7F6A247EB"/>
            </w:placeholder>
          </w:sdtPr>
          <w:sdtContent>
            <w:tc>
              <w:tcPr>
                <w:tcW w:w="1435" w:type="dxa"/>
              </w:tcPr>
              <w:p w14:paraId="655C42CC" w14:textId="379F5610" w:rsidR="00C6504E" w:rsidRPr="006813AB"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95EDE">
                  <w:rPr>
                    <w:rFonts w:cstheme="minorHAnsi"/>
                    <w:color w:val="000000" w:themeColor="text1"/>
                  </w:rPr>
                  <w:t>Survey</w:t>
                </w:r>
              </w:p>
            </w:tc>
          </w:sdtContent>
        </w:sdt>
        <w:tc>
          <w:tcPr>
            <w:tcW w:w="4325" w:type="dxa"/>
          </w:tcPr>
          <w:p w14:paraId="1F7B6D72" w14:textId="5A978037" w:rsidR="00C6504E" w:rsidRPr="00C76522" w:rsidRDefault="00C6504E" w:rsidP="00C650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6504E">
              <w:rPr>
                <w:rFonts w:cstheme="minorHAnsi"/>
                <w:color w:val="000000" w:themeColor="text1"/>
              </w:rPr>
              <w:t>Limited affordable housing in Beaufort and Jasper County.</w:t>
            </w:r>
            <w:r>
              <w:rPr>
                <w:rFonts w:cstheme="minorHAnsi"/>
                <w:color w:val="000000" w:themeColor="text1"/>
              </w:rPr>
              <w:t xml:space="preserve"> </w:t>
            </w:r>
            <w:r w:rsidRPr="00C6504E">
              <w:rPr>
                <w:rFonts w:cstheme="minorHAnsi"/>
                <w:color w:val="000000" w:themeColor="text1"/>
              </w:rPr>
              <w:t>The non-congregate shelter can be used as short-term housing to prevent individuals or families from sleeping in their vehicles.</w:t>
            </w:r>
          </w:p>
        </w:tc>
      </w:tr>
    </w:tbl>
    <w:p w14:paraId="44D6F6BD" w14:textId="77777777" w:rsidR="000B2C8B" w:rsidRDefault="000B2C8B" w:rsidP="006C0C7D">
      <w:pPr>
        <w:pStyle w:val="Heading1"/>
      </w:pPr>
    </w:p>
    <w:p w14:paraId="7CA0355D" w14:textId="05C483AF" w:rsidR="00246A38" w:rsidRPr="00467E10" w:rsidRDefault="00246A38" w:rsidP="006C0C7D">
      <w:pPr>
        <w:pStyle w:val="Heading1"/>
      </w:pPr>
      <w:bookmarkStart w:id="2" w:name="_Toc109970535"/>
      <w:r w:rsidRPr="00467E10">
        <w:lastRenderedPageBreak/>
        <w:t>Public Participation</w:t>
      </w:r>
      <w:bookmarkEnd w:id="2"/>
      <w:r w:rsidRPr="00467E10">
        <w:t xml:space="preserve"> </w:t>
      </w:r>
    </w:p>
    <w:p w14:paraId="5CC91881" w14:textId="77777777" w:rsidR="00246A38" w:rsidRPr="005C2A79" w:rsidRDefault="00246A38" w:rsidP="005C2A79">
      <w:pPr>
        <w:rPr>
          <w:rFonts w:cstheme="minorHAnsi"/>
        </w:rPr>
      </w:pPr>
    </w:p>
    <w:p w14:paraId="29BDE8E0" w14:textId="77777777" w:rsidR="00246A38" w:rsidRPr="007F73C6" w:rsidRDefault="00246A38" w:rsidP="00D35BEA">
      <w:pPr>
        <w:rPr>
          <w:rFonts w:cstheme="minorHAnsi"/>
          <w:b/>
          <w:bCs/>
          <w:i/>
          <w:iCs/>
          <w:color w:val="0070C0"/>
        </w:rPr>
      </w:pPr>
      <w:r w:rsidRPr="007F73C6">
        <w:rPr>
          <w:rFonts w:cstheme="minorHAnsi"/>
          <w:b/>
          <w:bCs/>
          <w:i/>
          <w:iCs/>
          <w:color w:val="0070C0"/>
        </w:rPr>
        <w:t>Describe the public participation process, including information about and the dates of the public comment period and public hearing(s) held during the development of the plan:</w:t>
      </w:r>
    </w:p>
    <w:p w14:paraId="759BB54F" w14:textId="399EE33D" w:rsidR="00246A38" w:rsidRPr="004135B5" w:rsidRDefault="00246A38" w:rsidP="00246A38">
      <w:pPr>
        <w:pStyle w:val="ListParagraph"/>
        <w:numPr>
          <w:ilvl w:val="0"/>
          <w:numId w:val="5"/>
        </w:numPr>
        <w:rPr>
          <w:rFonts w:asciiTheme="minorHAnsi" w:hAnsiTheme="minorHAnsi" w:cstheme="minorHAnsi"/>
          <w:b/>
          <w:bCs/>
          <w:i/>
          <w:iCs/>
        </w:rPr>
      </w:pPr>
      <w:r w:rsidRPr="004135B5">
        <w:rPr>
          <w:rFonts w:asciiTheme="minorHAnsi" w:hAnsiTheme="minorHAnsi" w:cstheme="minorHAnsi"/>
          <w:b/>
          <w:bCs/>
          <w:i/>
          <w:iCs/>
        </w:rPr>
        <w:t xml:space="preserve">Public comment period: </w:t>
      </w:r>
      <w:r w:rsidRPr="004135B5">
        <w:rPr>
          <w:rFonts w:asciiTheme="minorHAnsi" w:hAnsiTheme="minorHAnsi" w:cstheme="minorHAnsi"/>
          <w:i/>
          <w:iCs/>
        </w:rPr>
        <w:t>start date -</w:t>
      </w:r>
      <w:r w:rsidRPr="004135B5">
        <w:rPr>
          <w:rFonts w:asciiTheme="minorHAnsi" w:hAnsiTheme="minorHAnsi" w:cstheme="minorHAnsi"/>
          <w:b/>
          <w:bCs/>
          <w:i/>
          <w:iCs/>
        </w:rPr>
        <w:t xml:space="preserve"> </w:t>
      </w:r>
      <w:sdt>
        <w:sdtPr>
          <w:rPr>
            <w:rFonts w:asciiTheme="minorHAnsi" w:hAnsiTheme="minorHAnsi" w:cstheme="minorHAnsi"/>
            <w:b/>
            <w:bCs/>
            <w:i/>
            <w:iCs/>
          </w:rPr>
          <w:id w:val="1267431703"/>
          <w:placeholder>
            <w:docPart w:val="9631E567387DCB4D82F963CAAC024428"/>
          </w:placeholder>
          <w:date w:fullDate="2022-03-29T00:00:00Z">
            <w:dateFormat w:val="M/d/yyyy"/>
            <w:lid w:val="en-US"/>
            <w:storeMappedDataAs w:val="dateTime"/>
            <w:calendar w:val="gregorian"/>
          </w:date>
        </w:sdtPr>
        <w:sdtContent>
          <w:r w:rsidR="00D1563E">
            <w:rPr>
              <w:rFonts w:asciiTheme="minorHAnsi" w:hAnsiTheme="minorHAnsi" w:cstheme="minorHAnsi"/>
              <w:b/>
              <w:bCs/>
              <w:i/>
              <w:iCs/>
            </w:rPr>
            <w:t>3</w:t>
          </w:r>
          <w:r w:rsidRPr="004135B5">
            <w:rPr>
              <w:rFonts w:asciiTheme="minorHAnsi" w:hAnsiTheme="minorHAnsi" w:cstheme="minorHAnsi"/>
              <w:b/>
              <w:bCs/>
              <w:i/>
              <w:iCs/>
            </w:rPr>
            <w:t>/</w:t>
          </w:r>
          <w:r w:rsidR="00D1563E">
            <w:rPr>
              <w:rFonts w:asciiTheme="minorHAnsi" w:hAnsiTheme="minorHAnsi" w:cstheme="minorHAnsi"/>
              <w:b/>
              <w:bCs/>
              <w:i/>
              <w:iCs/>
            </w:rPr>
            <w:t>29</w:t>
          </w:r>
          <w:r w:rsidRPr="004135B5">
            <w:rPr>
              <w:rFonts w:asciiTheme="minorHAnsi" w:hAnsiTheme="minorHAnsi" w:cstheme="minorHAnsi"/>
              <w:b/>
              <w:bCs/>
              <w:i/>
              <w:iCs/>
            </w:rPr>
            <w:t>/2022</w:t>
          </w:r>
        </w:sdtContent>
      </w:sdt>
      <w:r w:rsidRPr="004135B5">
        <w:rPr>
          <w:rFonts w:asciiTheme="minorHAnsi" w:hAnsiTheme="minorHAnsi" w:cstheme="minorHAnsi"/>
          <w:b/>
          <w:bCs/>
          <w:i/>
          <w:iCs/>
        </w:rPr>
        <w:t xml:space="preserve"> </w:t>
      </w:r>
      <w:r w:rsidRPr="004135B5">
        <w:rPr>
          <w:rFonts w:asciiTheme="minorHAnsi" w:hAnsiTheme="minorHAnsi" w:cstheme="minorHAnsi"/>
          <w:i/>
          <w:iCs/>
        </w:rPr>
        <w:t>end date -</w:t>
      </w:r>
      <w:r w:rsidRPr="004135B5">
        <w:rPr>
          <w:rFonts w:asciiTheme="minorHAnsi" w:hAnsiTheme="minorHAnsi" w:cstheme="minorHAnsi"/>
          <w:b/>
          <w:bCs/>
          <w:i/>
          <w:iCs/>
        </w:rPr>
        <w:t xml:space="preserve"> </w:t>
      </w:r>
      <w:sdt>
        <w:sdtPr>
          <w:rPr>
            <w:rFonts w:asciiTheme="minorHAnsi" w:hAnsiTheme="minorHAnsi" w:cstheme="minorHAnsi"/>
            <w:b/>
            <w:bCs/>
            <w:i/>
            <w:iCs/>
          </w:rPr>
          <w:id w:val="-1081294740"/>
          <w:placeholder>
            <w:docPart w:val="0EE4AB73BD7E8E498F2B6E5BF5E893B1"/>
          </w:placeholder>
          <w:date w:fullDate="2022-04-28T00:00:00Z">
            <w:dateFormat w:val="M/d/yyyy"/>
            <w:lid w:val="en-US"/>
            <w:storeMappedDataAs w:val="dateTime"/>
            <w:calendar w:val="gregorian"/>
          </w:date>
        </w:sdtPr>
        <w:sdtContent>
          <w:r w:rsidR="00D1563E">
            <w:rPr>
              <w:rFonts w:asciiTheme="minorHAnsi" w:hAnsiTheme="minorHAnsi" w:cstheme="minorHAnsi"/>
              <w:b/>
              <w:bCs/>
              <w:i/>
              <w:iCs/>
            </w:rPr>
            <w:t>4</w:t>
          </w:r>
          <w:r w:rsidRPr="004135B5">
            <w:rPr>
              <w:rFonts w:asciiTheme="minorHAnsi" w:hAnsiTheme="minorHAnsi" w:cstheme="minorHAnsi"/>
              <w:b/>
              <w:bCs/>
              <w:i/>
              <w:iCs/>
            </w:rPr>
            <w:t>/</w:t>
          </w:r>
          <w:r w:rsidR="00D1563E">
            <w:rPr>
              <w:rFonts w:asciiTheme="minorHAnsi" w:hAnsiTheme="minorHAnsi" w:cstheme="minorHAnsi"/>
              <w:b/>
              <w:bCs/>
              <w:i/>
              <w:iCs/>
            </w:rPr>
            <w:t>28</w:t>
          </w:r>
          <w:r w:rsidRPr="004135B5">
            <w:rPr>
              <w:rFonts w:asciiTheme="minorHAnsi" w:hAnsiTheme="minorHAnsi" w:cstheme="minorHAnsi"/>
              <w:b/>
              <w:bCs/>
              <w:i/>
              <w:iCs/>
            </w:rPr>
            <w:t>/2022</w:t>
          </w:r>
        </w:sdtContent>
      </w:sdt>
    </w:p>
    <w:p w14:paraId="71879307" w14:textId="7793D3E1" w:rsidR="00246A38" w:rsidRPr="004135B5" w:rsidRDefault="00246A38" w:rsidP="00246A38">
      <w:pPr>
        <w:pStyle w:val="ListParagraph"/>
        <w:numPr>
          <w:ilvl w:val="0"/>
          <w:numId w:val="5"/>
        </w:numPr>
        <w:rPr>
          <w:rFonts w:asciiTheme="minorHAnsi" w:hAnsiTheme="minorHAnsi" w:cstheme="minorHAnsi"/>
          <w:b/>
          <w:bCs/>
          <w:i/>
          <w:iCs/>
        </w:rPr>
      </w:pPr>
      <w:r w:rsidRPr="004135B5">
        <w:rPr>
          <w:rFonts w:asciiTheme="minorHAnsi" w:hAnsiTheme="minorHAnsi" w:cstheme="minorHAnsi"/>
          <w:b/>
          <w:bCs/>
          <w:i/>
          <w:iCs/>
        </w:rPr>
        <w:t xml:space="preserve">Public hearing: </w:t>
      </w:r>
      <w:sdt>
        <w:sdtPr>
          <w:rPr>
            <w:rFonts w:asciiTheme="minorHAnsi" w:hAnsiTheme="minorHAnsi" w:cstheme="minorHAnsi"/>
            <w:b/>
            <w:bCs/>
            <w:i/>
            <w:iCs/>
          </w:rPr>
          <w:id w:val="-1270387593"/>
          <w:placeholder>
            <w:docPart w:val="09A033FE2C37D442A927731E0C68BC75"/>
          </w:placeholder>
          <w:date w:fullDate="2022-04-28T00:00:00Z">
            <w:dateFormat w:val="M/d/yyyy"/>
            <w:lid w:val="en-US"/>
            <w:storeMappedDataAs w:val="dateTime"/>
            <w:calendar w:val="gregorian"/>
          </w:date>
        </w:sdtPr>
        <w:sdtContent>
          <w:r w:rsidR="004135B5" w:rsidRPr="004135B5">
            <w:rPr>
              <w:rFonts w:asciiTheme="minorHAnsi" w:hAnsiTheme="minorHAnsi" w:cstheme="minorHAnsi"/>
              <w:b/>
              <w:bCs/>
              <w:i/>
              <w:iCs/>
            </w:rPr>
            <w:t>4</w:t>
          </w:r>
          <w:r w:rsidRPr="004135B5">
            <w:rPr>
              <w:rFonts w:asciiTheme="minorHAnsi" w:hAnsiTheme="minorHAnsi" w:cstheme="minorHAnsi"/>
              <w:b/>
              <w:bCs/>
              <w:i/>
              <w:iCs/>
            </w:rPr>
            <w:t>/</w:t>
          </w:r>
          <w:r w:rsidR="00FD4D2D" w:rsidRPr="004135B5">
            <w:rPr>
              <w:rFonts w:asciiTheme="minorHAnsi" w:hAnsiTheme="minorHAnsi" w:cstheme="minorHAnsi"/>
              <w:b/>
              <w:bCs/>
              <w:i/>
              <w:iCs/>
            </w:rPr>
            <w:t>2</w:t>
          </w:r>
          <w:r w:rsidR="004135B5" w:rsidRPr="004135B5">
            <w:rPr>
              <w:rFonts w:asciiTheme="minorHAnsi" w:hAnsiTheme="minorHAnsi" w:cstheme="minorHAnsi"/>
              <w:b/>
              <w:bCs/>
              <w:i/>
              <w:iCs/>
            </w:rPr>
            <w:t>8</w:t>
          </w:r>
          <w:r w:rsidRPr="004135B5">
            <w:rPr>
              <w:rFonts w:asciiTheme="minorHAnsi" w:hAnsiTheme="minorHAnsi" w:cstheme="minorHAnsi"/>
              <w:b/>
              <w:bCs/>
              <w:i/>
              <w:iCs/>
            </w:rPr>
            <w:t>/2022</w:t>
          </w:r>
        </w:sdtContent>
      </w:sdt>
    </w:p>
    <w:p w14:paraId="7BA0A3AF" w14:textId="77777777" w:rsidR="00FD4D2D" w:rsidRDefault="00FD4D2D" w:rsidP="00D35BEA">
      <w:pPr>
        <w:rPr>
          <w:rFonts w:cstheme="minorHAnsi"/>
        </w:rPr>
      </w:pPr>
    </w:p>
    <w:p w14:paraId="6CEE392A" w14:textId="3E5C727B" w:rsidR="00246A38" w:rsidRPr="00246A38" w:rsidRDefault="00246A38" w:rsidP="00D35BEA">
      <w:pPr>
        <w:rPr>
          <w:rFonts w:cstheme="minorHAnsi"/>
        </w:rPr>
      </w:pPr>
      <w:r w:rsidRPr="00246A38">
        <w:rPr>
          <w:rFonts w:cstheme="minorHAnsi"/>
        </w:rPr>
        <w:t xml:space="preserve"> </w:t>
      </w:r>
    </w:p>
    <w:p w14:paraId="0A1401AA" w14:textId="77777777" w:rsidR="00246A38" w:rsidRPr="007F73C6" w:rsidRDefault="00246A38" w:rsidP="00D35BEA">
      <w:pPr>
        <w:rPr>
          <w:rFonts w:cstheme="minorHAnsi"/>
          <w:b/>
          <w:bCs/>
          <w:i/>
          <w:iCs/>
          <w:color w:val="0070C0"/>
        </w:rPr>
      </w:pPr>
      <w:r w:rsidRPr="007F73C6">
        <w:rPr>
          <w:rFonts w:cstheme="minorHAnsi"/>
          <w:b/>
          <w:bCs/>
          <w:i/>
          <w:iCs/>
          <w:color w:val="0070C0"/>
        </w:rPr>
        <w:t>Describe any efforts to broaden public participation:</w:t>
      </w:r>
    </w:p>
    <w:sdt>
      <w:sdtPr>
        <w:rPr>
          <w:rFonts w:cstheme="minorHAnsi"/>
        </w:rPr>
        <w:id w:val="-1610802225"/>
        <w:placeholder>
          <w:docPart w:val="66AE7CDB508E98448934E782ADFB7F54"/>
        </w:placeholder>
      </w:sdtPr>
      <w:sdtContent>
        <w:p w14:paraId="3C907E8C" w14:textId="45AD315E" w:rsidR="00246A38" w:rsidRPr="00246A38" w:rsidRDefault="00246A38" w:rsidP="006422C8">
          <w:pPr>
            <w:jc w:val="both"/>
            <w:rPr>
              <w:rFonts w:cstheme="minorHAnsi"/>
            </w:rPr>
          </w:pPr>
          <w:r w:rsidRPr="00246A38">
            <w:rPr>
              <w:rFonts w:cstheme="minorHAnsi"/>
            </w:rPr>
            <w:t xml:space="preserve">In addition to the </w:t>
          </w:r>
          <w:r w:rsidR="005C2A79">
            <w:rPr>
              <w:rFonts w:cstheme="minorHAnsi"/>
            </w:rPr>
            <w:t xml:space="preserve">newspaper ad for the </w:t>
          </w:r>
          <w:r w:rsidRPr="00246A38">
            <w:rPr>
              <w:rFonts w:cstheme="minorHAnsi"/>
            </w:rPr>
            <w:t xml:space="preserve">public notice and public comment period, </w:t>
          </w:r>
          <w:r w:rsidR="00EC74EE">
            <w:rPr>
              <w:rFonts w:cstheme="minorHAnsi"/>
            </w:rPr>
            <w:t>L</w:t>
          </w:r>
          <w:r w:rsidR="00E02FA1">
            <w:rPr>
              <w:rFonts w:cstheme="minorHAnsi"/>
            </w:rPr>
            <w:t>COG</w:t>
          </w:r>
          <w:r w:rsidRPr="00246A38">
            <w:rPr>
              <w:rFonts w:cstheme="minorHAnsi"/>
            </w:rPr>
            <w:t xml:space="preserve"> also </w:t>
          </w:r>
          <w:r w:rsidR="00EC74EE">
            <w:rPr>
              <w:rFonts w:cstheme="minorHAnsi"/>
            </w:rPr>
            <w:t>advertised</w:t>
          </w:r>
          <w:r w:rsidRPr="00246A38">
            <w:rPr>
              <w:rFonts w:cstheme="minorHAnsi"/>
            </w:rPr>
            <w:t xml:space="preserve"> the public </w:t>
          </w:r>
          <w:r w:rsidR="00EC74EE">
            <w:rPr>
              <w:rFonts w:cstheme="minorHAnsi"/>
            </w:rPr>
            <w:t xml:space="preserve">hearing and posted the </w:t>
          </w:r>
          <w:r w:rsidRPr="00246A38">
            <w:rPr>
              <w:rFonts w:cstheme="minorHAnsi"/>
            </w:rPr>
            <w:t>draft HOME-ARP allocation plan</w:t>
          </w:r>
          <w:r w:rsidR="00EC74EE">
            <w:rPr>
              <w:rFonts w:cstheme="minorHAnsi"/>
            </w:rPr>
            <w:t xml:space="preserve"> </w:t>
          </w:r>
          <w:r w:rsidRPr="00246A38">
            <w:rPr>
              <w:rFonts w:cstheme="minorHAnsi"/>
            </w:rPr>
            <w:t>on the C</w:t>
          </w:r>
          <w:r w:rsidR="00E02FA1">
            <w:rPr>
              <w:rFonts w:cstheme="minorHAnsi"/>
            </w:rPr>
            <w:t>OG</w:t>
          </w:r>
          <w:r w:rsidRPr="00246A38">
            <w:rPr>
              <w:rFonts w:cstheme="minorHAnsi"/>
            </w:rPr>
            <w:t>’s website</w:t>
          </w:r>
          <w:r w:rsidR="00D1563E">
            <w:rPr>
              <w:rFonts w:cstheme="minorHAnsi"/>
            </w:rPr>
            <w:t xml:space="preserve"> (</w:t>
          </w:r>
          <w:r w:rsidR="00D1563E" w:rsidRPr="00D1563E">
            <w:rPr>
              <w:rFonts w:cstheme="minorHAnsi"/>
            </w:rPr>
            <w:t>www.lowcountrycog.org</w:t>
          </w:r>
          <w:r w:rsidR="00D1563E">
            <w:rPr>
              <w:rFonts w:cstheme="minorHAnsi"/>
            </w:rPr>
            <w:t>)</w:t>
          </w:r>
          <w:r w:rsidR="00D1563E" w:rsidRPr="00D1563E">
            <w:rPr>
              <w:rFonts w:cstheme="minorHAnsi"/>
            </w:rPr>
            <w:t xml:space="preserve"> </w:t>
          </w:r>
          <w:r w:rsidR="005C2A79">
            <w:rPr>
              <w:rFonts w:cstheme="minorHAnsi"/>
            </w:rPr>
            <w:t>in order to be readily</w:t>
          </w:r>
          <w:r w:rsidR="00D1563E" w:rsidRPr="00D1563E">
            <w:rPr>
              <w:rFonts w:cstheme="minorHAnsi"/>
            </w:rPr>
            <w:t xml:space="preserve"> available for comment start date 7/6/2022 end date 7/22/2022.</w:t>
          </w:r>
        </w:p>
      </w:sdtContent>
    </w:sdt>
    <w:p w14:paraId="0E5385A6" w14:textId="77777777" w:rsidR="00246A38" w:rsidRPr="00246A38" w:rsidRDefault="00246A38" w:rsidP="00D35BEA">
      <w:pPr>
        <w:rPr>
          <w:rFonts w:cstheme="minorHAnsi"/>
        </w:rPr>
      </w:pPr>
    </w:p>
    <w:p w14:paraId="353ADB0A" w14:textId="77777777" w:rsidR="00246A38" w:rsidRPr="007F73C6" w:rsidRDefault="00246A38" w:rsidP="00D35BEA">
      <w:pPr>
        <w:rPr>
          <w:rFonts w:cstheme="minorHAnsi"/>
          <w:color w:val="0070C0"/>
        </w:rPr>
      </w:pPr>
      <w:r w:rsidRPr="007F73C6">
        <w:rPr>
          <w:rFonts w:cstheme="minorHAnsi"/>
          <w:color w:val="0070C0"/>
        </w:rPr>
        <w:t xml:space="preserve">A PJ must consider any comments or views of residents received in writing, or orally at a public hearing, when preparing the HOME-ARP allocation plan.  </w:t>
      </w:r>
    </w:p>
    <w:p w14:paraId="2DF1EF24" w14:textId="77777777" w:rsidR="00246A38" w:rsidRPr="00246A38" w:rsidRDefault="00246A38" w:rsidP="00D35BEA">
      <w:pPr>
        <w:rPr>
          <w:rFonts w:cstheme="minorHAnsi"/>
        </w:rPr>
      </w:pPr>
    </w:p>
    <w:p w14:paraId="3570101F" w14:textId="77777777" w:rsidR="00246A38" w:rsidRPr="007F73C6" w:rsidRDefault="00246A38" w:rsidP="00D35BEA">
      <w:pPr>
        <w:rPr>
          <w:rFonts w:cstheme="minorHAnsi"/>
          <w:b/>
          <w:bCs/>
          <w:i/>
          <w:iCs/>
          <w:color w:val="0070C0"/>
        </w:rPr>
      </w:pPr>
      <w:r w:rsidRPr="007F73C6">
        <w:rPr>
          <w:rFonts w:cstheme="minorHAnsi"/>
          <w:b/>
          <w:bCs/>
          <w:i/>
          <w:iCs/>
          <w:color w:val="0070C0"/>
        </w:rPr>
        <w:t>Summarize the comments and recommendations received through the public participation process:</w:t>
      </w:r>
    </w:p>
    <w:p w14:paraId="5CB469F5" w14:textId="1ECBFCC6" w:rsidR="00FD4D2D" w:rsidRDefault="00752001" w:rsidP="00FD4D2D">
      <w:pPr>
        <w:rPr>
          <w:rFonts w:cstheme="minorHAnsi"/>
        </w:rPr>
      </w:pPr>
      <w:r>
        <w:rPr>
          <w:rFonts w:cstheme="minorHAnsi"/>
        </w:rPr>
        <w:t>None.</w:t>
      </w:r>
    </w:p>
    <w:p w14:paraId="26C83003" w14:textId="77777777" w:rsidR="00246A38" w:rsidRPr="00246A38" w:rsidRDefault="00246A38" w:rsidP="00D35BEA">
      <w:pPr>
        <w:rPr>
          <w:rFonts w:cstheme="minorHAnsi"/>
          <w:b/>
          <w:bCs/>
          <w:i/>
          <w:iCs/>
        </w:rPr>
      </w:pPr>
    </w:p>
    <w:p w14:paraId="68E6A852" w14:textId="77777777" w:rsidR="00246A38" w:rsidRPr="007F73C6" w:rsidRDefault="00246A38" w:rsidP="00D35BEA">
      <w:pPr>
        <w:rPr>
          <w:rFonts w:cstheme="minorHAnsi"/>
          <w:b/>
          <w:bCs/>
          <w:i/>
          <w:iCs/>
          <w:color w:val="0070C0"/>
        </w:rPr>
      </w:pPr>
      <w:r w:rsidRPr="007F73C6">
        <w:rPr>
          <w:rFonts w:cstheme="minorHAnsi"/>
          <w:b/>
          <w:bCs/>
          <w:i/>
          <w:iCs/>
          <w:color w:val="0070C0"/>
        </w:rPr>
        <w:t>Summarize any comments or recommendations not accepted and state the reasons why:</w:t>
      </w:r>
    </w:p>
    <w:p w14:paraId="3268D9CF" w14:textId="2C958A55" w:rsidR="00246A38" w:rsidRPr="00246A38" w:rsidRDefault="00752001" w:rsidP="00D35BEA">
      <w:pPr>
        <w:rPr>
          <w:rFonts w:cstheme="minorHAnsi"/>
        </w:rPr>
      </w:pPr>
      <w:r>
        <w:rPr>
          <w:rFonts w:cstheme="minorHAnsi"/>
        </w:rPr>
        <w:t>None.</w:t>
      </w:r>
    </w:p>
    <w:p w14:paraId="7B78B4A2" w14:textId="77777777" w:rsidR="00246A38" w:rsidRPr="00246A38" w:rsidRDefault="00246A38" w:rsidP="00D35BEA">
      <w:pPr>
        <w:rPr>
          <w:rFonts w:cstheme="minorHAnsi"/>
        </w:rPr>
      </w:pPr>
    </w:p>
    <w:p w14:paraId="5249C7C5" w14:textId="77777777" w:rsidR="00A54177" w:rsidRDefault="00A54177">
      <w:pPr>
        <w:rPr>
          <w:rFonts w:cstheme="minorHAnsi"/>
          <w:b/>
          <w:bCs/>
          <w:color w:val="0070C0"/>
          <w:sz w:val="28"/>
          <w:szCs w:val="28"/>
          <w:u w:val="single"/>
        </w:rPr>
      </w:pPr>
      <w:r>
        <w:br w:type="page"/>
      </w:r>
    </w:p>
    <w:p w14:paraId="60B6B445" w14:textId="3949763D" w:rsidR="00246A38" w:rsidRPr="00467E10" w:rsidRDefault="00246A38" w:rsidP="006C0C7D">
      <w:pPr>
        <w:pStyle w:val="Heading1"/>
      </w:pPr>
      <w:bookmarkStart w:id="3" w:name="_Toc109970536"/>
      <w:r w:rsidRPr="00467E10">
        <w:lastRenderedPageBreak/>
        <w:t>Needs Assessment and Gaps Analysis</w:t>
      </w:r>
      <w:bookmarkEnd w:id="3"/>
    </w:p>
    <w:p w14:paraId="63B87A4E" w14:textId="77777777" w:rsidR="00A54177" w:rsidRPr="00246A38" w:rsidRDefault="00A54177" w:rsidP="006422C8">
      <w:pPr>
        <w:jc w:val="both"/>
        <w:rPr>
          <w:rFonts w:cstheme="minorHAnsi"/>
        </w:rPr>
      </w:pPr>
    </w:p>
    <w:p w14:paraId="0622DF99" w14:textId="13B705A4" w:rsidR="00246A38" w:rsidRPr="007F73C6" w:rsidRDefault="00246A38" w:rsidP="00D35BEA">
      <w:pPr>
        <w:ind w:left="-720"/>
        <w:rPr>
          <w:rFonts w:cstheme="minorHAnsi"/>
          <w:b/>
          <w:bCs/>
          <w:color w:val="0070C0"/>
        </w:rPr>
      </w:pPr>
      <w:r w:rsidRPr="007F73C6">
        <w:rPr>
          <w:rFonts w:cstheme="minorHAnsi"/>
          <w:b/>
          <w:bCs/>
          <w:color w:val="0070C0"/>
        </w:rPr>
        <w:t>Homeless Needs Inventory and Gap Analysis Table</w:t>
      </w:r>
    </w:p>
    <w:tbl>
      <w:tblPr>
        <w:tblStyle w:val="TableGrid"/>
        <w:tblW w:w="11024" w:type="dxa"/>
        <w:tblInd w:w="-725" w:type="dxa"/>
        <w:tblLayout w:type="fixed"/>
        <w:tblLook w:val="04A0" w:firstRow="1" w:lastRow="0" w:firstColumn="1" w:lastColumn="0" w:noHBand="0" w:noVBand="1"/>
      </w:tblPr>
      <w:tblGrid>
        <w:gridCol w:w="1702"/>
        <w:gridCol w:w="701"/>
        <w:gridCol w:w="704"/>
        <w:gridCol w:w="700"/>
        <w:gridCol w:w="704"/>
        <w:gridCol w:w="699"/>
        <w:gridCol w:w="783"/>
        <w:gridCol w:w="709"/>
        <w:gridCol w:w="696"/>
        <w:gridCol w:w="820"/>
        <w:gridCol w:w="699"/>
        <w:gridCol w:w="704"/>
        <w:gridCol w:w="699"/>
        <w:gridCol w:w="704"/>
      </w:tblGrid>
      <w:tr w:rsidR="00246A38" w:rsidRPr="00246A38" w14:paraId="33FE8431" w14:textId="77777777" w:rsidTr="00D35BEA">
        <w:trPr>
          <w:trHeight w:val="299"/>
        </w:trPr>
        <w:tc>
          <w:tcPr>
            <w:tcW w:w="11024" w:type="dxa"/>
            <w:gridSpan w:val="14"/>
            <w:shd w:val="clear" w:color="auto" w:fill="D9D9D9" w:themeFill="background1" w:themeFillShade="D9"/>
          </w:tcPr>
          <w:p w14:paraId="02E8B1ED" w14:textId="77777777" w:rsidR="00246A38" w:rsidRPr="00246A38" w:rsidRDefault="00246A38" w:rsidP="00D35BEA">
            <w:pPr>
              <w:jc w:val="center"/>
              <w:rPr>
                <w:rFonts w:cstheme="minorHAnsi"/>
                <w:b/>
                <w:bCs/>
              </w:rPr>
            </w:pPr>
            <w:r w:rsidRPr="00246A38">
              <w:rPr>
                <w:rFonts w:cstheme="minorHAnsi"/>
                <w:b/>
                <w:bCs/>
              </w:rPr>
              <w:t>Homeless</w:t>
            </w:r>
          </w:p>
        </w:tc>
      </w:tr>
      <w:tr w:rsidR="00246A38" w:rsidRPr="00246A38" w14:paraId="0A24467A" w14:textId="77777777" w:rsidTr="00D35BEA">
        <w:trPr>
          <w:trHeight w:val="29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211BD" w14:textId="77777777" w:rsidR="00246A38" w:rsidRPr="00246A38" w:rsidRDefault="00246A38" w:rsidP="00D35BEA">
            <w:pPr>
              <w:jc w:val="center"/>
              <w:rPr>
                <w:rFonts w:cstheme="minorHAnsi"/>
                <w:b/>
                <w:bCs/>
                <w:sz w:val="20"/>
                <w:szCs w:val="20"/>
              </w:rPr>
            </w:pPr>
          </w:p>
        </w:tc>
        <w:tc>
          <w:tcPr>
            <w:tcW w:w="3508" w:type="dxa"/>
            <w:gridSpan w:val="5"/>
            <w:tcBorders>
              <w:left w:val="single" w:sz="4" w:space="0" w:color="auto"/>
            </w:tcBorders>
            <w:shd w:val="clear" w:color="auto" w:fill="D9D9D9" w:themeFill="background1" w:themeFillShade="D9"/>
            <w:vAlign w:val="center"/>
          </w:tcPr>
          <w:p w14:paraId="240F639E" w14:textId="77777777" w:rsidR="00246A38" w:rsidRPr="00246A38" w:rsidRDefault="00246A38" w:rsidP="00D35BEA">
            <w:pPr>
              <w:jc w:val="center"/>
              <w:rPr>
                <w:rFonts w:cstheme="minorHAnsi"/>
                <w:b/>
                <w:bCs/>
                <w:sz w:val="20"/>
                <w:szCs w:val="20"/>
              </w:rPr>
            </w:pPr>
            <w:r w:rsidRPr="00246A38">
              <w:rPr>
                <w:rFonts w:cstheme="minorHAnsi"/>
                <w:b/>
                <w:bCs/>
                <w:sz w:val="20"/>
                <w:szCs w:val="20"/>
              </w:rPr>
              <w:t>Current Inventory</w:t>
            </w:r>
          </w:p>
        </w:tc>
        <w:tc>
          <w:tcPr>
            <w:tcW w:w="3008" w:type="dxa"/>
            <w:gridSpan w:val="4"/>
            <w:shd w:val="clear" w:color="auto" w:fill="D9D9D9" w:themeFill="background1" w:themeFillShade="D9"/>
            <w:vAlign w:val="center"/>
          </w:tcPr>
          <w:p w14:paraId="7D6D63B6" w14:textId="77777777" w:rsidR="00246A38" w:rsidRPr="00246A38" w:rsidRDefault="00246A38" w:rsidP="00D35BEA">
            <w:pPr>
              <w:jc w:val="center"/>
              <w:rPr>
                <w:rFonts w:cstheme="minorHAnsi"/>
                <w:b/>
                <w:bCs/>
                <w:sz w:val="20"/>
                <w:szCs w:val="20"/>
              </w:rPr>
            </w:pPr>
            <w:r w:rsidRPr="00246A38">
              <w:rPr>
                <w:rFonts w:cstheme="minorHAnsi"/>
                <w:b/>
                <w:bCs/>
                <w:sz w:val="20"/>
                <w:szCs w:val="20"/>
              </w:rPr>
              <w:t>Homeless Population</w:t>
            </w:r>
          </w:p>
        </w:tc>
        <w:tc>
          <w:tcPr>
            <w:tcW w:w="2806" w:type="dxa"/>
            <w:gridSpan w:val="4"/>
            <w:shd w:val="clear" w:color="auto" w:fill="D9D9D9" w:themeFill="background1" w:themeFillShade="D9"/>
            <w:vAlign w:val="center"/>
          </w:tcPr>
          <w:p w14:paraId="6897299C" w14:textId="77777777" w:rsidR="00246A38" w:rsidRPr="00246A38" w:rsidRDefault="00246A38" w:rsidP="00D35BEA">
            <w:pPr>
              <w:jc w:val="center"/>
              <w:rPr>
                <w:rFonts w:cstheme="minorHAnsi"/>
                <w:b/>
                <w:bCs/>
                <w:sz w:val="20"/>
                <w:szCs w:val="20"/>
              </w:rPr>
            </w:pPr>
            <w:r w:rsidRPr="00246A38">
              <w:rPr>
                <w:rFonts w:cstheme="minorHAnsi"/>
                <w:b/>
                <w:bCs/>
                <w:sz w:val="20"/>
                <w:szCs w:val="20"/>
              </w:rPr>
              <w:t>Gap Analysis</w:t>
            </w:r>
          </w:p>
        </w:tc>
      </w:tr>
      <w:tr w:rsidR="00246A38" w:rsidRPr="00246A38" w14:paraId="20371744" w14:textId="77777777" w:rsidTr="00D35BEA">
        <w:trPr>
          <w:trHeight w:val="299"/>
        </w:trPr>
        <w:tc>
          <w:tcPr>
            <w:tcW w:w="1702" w:type="dxa"/>
            <w:tcBorders>
              <w:top w:val="nil"/>
              <w:left w:val="single" w:sz="4" w:space="0" w:color="auto"/>
              <w:bottom w:val="nil"/>
              <w:right w:val="single" w:sz="4" w:space="0" w:color="auto"/>
            </w:tcBorders>
            <w:shd w:val="clear" w:color="auto" w:fill="D9D9D9" w:themeFill="background1" w:themeFillShade="D9"/>
            <w:vAlign w:val="center"/>
          </w:tcPr>
          <w:p w14:paraId="2CB07304" w14:textId="77777777" w:rsidR="00246A38" w:rsidRPr="00246A38" w:rsidRDefault="00246A38" w:rsidP="00D35BEA">
            <w:pPr>
              <w:jc w:val="center"/>
              <w:rPr>
                <w:rFonts w:cstheme="minorHAnsi"/>
                <w:sz w:val="20"/>
                <w:szCs w:val="20"/>
              </w:rPr>
            </w:pPr>
          </w:p>
        </w:tc>
        <w:tc>
          <w:tcPr>
            <w:tcW w:w="1405" w:type="dxa"/>
            <w:gridSpan w:val="2"/>
            <w:tcBorders>
              <w:left w:val="single" w:sz="4" w:space="0" w:color="auto"/>
            </w:tcBorders>
            <w:shd w:val="clear" w:color="auto" w:fill="D9D9D9" w:themeFill="background1" w:themeFillShade="D9"/>
            <w:vAlign w:val="center"/>
          </w:tcPr>
          <w:p w14:paraId="083918E1" w14:textId="77777777" w:rsidR="00246A38" w:rsidRPr="00246A38" w:rsidRDefault="00246A38" w:rsidP="00D35BEA">
            <w:pPr>
              <w:jc w:val="center"/>
              <w:rPr>
                <w:rFonts w:cstheme="minorHAnsi"/>
                <w:sz w:val="20"/>
                <w:szCs w:val="20"/>
              </w:rPr>
            </w:pPr>
            <w:r w:rsidRPr="00246A38">
              <w:rPr>
                <w:rFonts w:cstheme="minorHAnsi"/>
                <w:sz w:val="20"/>
                <w:szCs w:val="20"/>
              </w:rPr>
              <w:t>Family</w:t>
            </w:r>
          </w:p>
        </w:tc>
        <w:tc>
          <w:tcPr>
            <w:tcW w:w="1404" w:type="dxa"/>
            <w:gridSpan w:val="2"/>
            <w:shd w:val="clear" w:color="auto" w:fill="D9D9D9" w:themeFill="background1" w:themeFillShade="D9"/>
            <w:vAlign w:val="center"/>
          </w:tcPr>
          <w:p w14:paraId="117C1A9A" w14:textId="77777777" w:rsidR="00246A38" w:rsidRPr="00246A38" w:rsidRDefault="00246A38" w:rsidP="00D35BEA">
            <w:pPr>
              <w:jc w:val="center"/>
              <w:rPr>
                <w:rFonts w:cstheme="minorHAnsi"/>
                <w:sz w:val="20"/>
                <w:szCs w:val="20"/>
              </w:rPr>
            </w:pPr>
            <w:r w:rsidRPr="00246A38">
              <w:rPr>
                <w:rFonts w:cstheme="minorHAnsi"/>
                <w:sz w:val="20"/>
                <w:szCs w:val="20"/>
              </w:rPr>
              <w:t>Adults Only</w:t>
            </w:r>
          </w:p>
        </w:tc>
        <w:tc>
          <w:tcPr>
            <w:tcW w:w="699" w:type="dxa"/>
            <w:shd w:val="clear" w:color="auto" w:fill="D9D9D9" w:themeFill="background1" w:themeFillShade="D9"/>
            <w:vAlign w:val="center"/>
          </w:tcPr>
          <w:p w14:paraId="61153586" w14:textId="77777777" w:rsidR="00246A38" w:rsidRPr="00246A38" w:rsidRDefault="00246A38" w:rsidP="00D35BEA">
            <w:pPr>
              <w:jc w:val="center"/>
              <w:rPr>
                <w:rFonts w:cstheme="minorHAnsi"/>
                <w:sz w:val="20"/>
                <w:szCs w:val="20"/>
              </w:rPr>
            </w:pPr>
            <w:r w:rsidRPr="00246A38">
              <w:rPr>
                <w:rFonts w:cstheme="minorHAnsi"/>
                <w:sz w:val="20"/>
                <w:szCs w:val="20"/>
              </w:rPr>
              <w:t>Vets</w:t>
            </w:r>
          </w:p>
        </w:tc>
        <w:tc>
          <w:tcPr>
            <w:tcW w:w="783" w:type="dxa"/>
            <w:vMerge w:val="restart"/>
            <w:shd w:val="clear" w:color="auto" w:fill="D9D9D9" w:themeFill="background1" w:themeFillShade="D9"/>
            <w:vAlign w:val="center"/>
          </w:tcPr>
          <w:p w14:paraId="05B33CA3" w14:textId="77777777" w:rsidR="00246A38" w:rsidRPr="00246A38" w:rsidRDefault="00246A38" w:rsidP="00D35BEA">
            <w:pPr>
              <w:jc w:val="center"/>
              <w:rPr>
                <w:rFonts w:cstheme="minorHAnsi"/>
                <w:sz w:val="20"/>
                <w:szCs w:val="20"/>
              </w:rPr>
            </w:pPr>
            <w:r w:rsidRPr="00246A38">
              <w:rPr>
                <w:rFonts w:cstheme="minorHAnsi"/>
                <w:sz w:val="20"/>
                <w:szCs w:val="20"/>
              </w:rPr>
              <w:t>Family HH (at least 1 child)</w:t>
            </w:r>
          </w:p>
        </w:tc>
        <w:tc>
          <w:tcPr>
            <w:tcW w:w="709" w:type="dxa"/>
            <w:vMerge w:val="restart"/>
            <w:shd w:val="clear" w:color="auto" w:fill="D9D9D9" w:themeFill="background1" w:themeFillShade="D9"/>
            <w:vAlign w:val="center"/>
          </w:tcPr>
          <w:p w14:paraId="4829DC5B" w14:textId="77777777" w:rsidR="00246A38" w:rsidRPr="00246A38" w:rsidRDefault="00246A38" w:rsidP="00D35BEA">
            <w:pPr>
              <w:jc w:val="center"/>
              <w:rPr>
                <w:rFonts w:cstheme="minorHAnsi"/>
                <w:sz w:val="20"/>
                <w:szCs w:val="20"/>
              </w:rPr>
            </w:pPr>
            <w:r w:rsidRPr="00246A38">
              <w:rPr>
                <w:rFonts w:cstheme="minorHAnsi"/>
                <w:sz w:val="20"/>
                <w:szCs w:val="20"/>
              </w:rPr>
              <w:t>Adult HH (w/o child)</w:t>
            </w:r>
          </w:p>
        </w:tc>
        <w:tc>
          <w:tcPr>
            <w:tcW w:w="696" w:type="dxa"/>
            <w:vMerge w:val="restart"/>
            <w:shd w:val="clear" w:color="auto" w:fill="D9D9D9" w:themeFill="background1" w:themeFillShade="D9"/>
            <w:vAlign w:val="center"/>
          </w:tcPr>
          <w:p w14:paraId="08F7702B" w14:textId="77777777" w:rsidR="00246A38" w:rsidRPr="00246A38" w:rsidRDefault="00246A38" w:rsidP="00D35BEA">
            <w:pPr>
              <w:jc w:val="center"/>
              <w:rPr>
                <w:rFonts w:cstheme="minorHAnsi"/>
                <w:sz w:val="20"/>
                <w:szCs w:val="20"/>
              </w:rPr>
            </w:pPr>
            <w:r w:rsidRPr="00246A38">
              <w:rPr>
                <w:rFonts w:cstheme="minorHAnsi"/>
                <w:sz w:val="20"/>
                <w:szCs w:val="20"/>
              </w:rPr>
              <w:t>Vets</w:t>
            </w:r>
          </w:p>
        </w:tc>
        <w:tc>
          <w:tcPr>
            <w:tcW w:w="820" w:type="dxa"/>
            <w:vMerge w:val="restart"/>
            <w:shd w:val="clear" w:color="auto" w:fill="D9D9D9" w:themeFill="background1" w:themeFillShade="D9"/>
            <w:vAlign w:val="center"/>
          </w:tcPr>
          <w:p w14:paraId="1796E4AF" w14:textId="77777777" w:rsidR="00246A38" w:rsidRPr="00246A38" w:rsidRDefault="00246A38" w:rsidP="00D35BEA">
            <w:pPr>
              <w:ind w:left="-30"/>
              <w:jc w:val="center"/>
              <w:rPr>
                <w:rFonts w:cstheme="minorHAnsi"/>
                <w:sz w:val="20"/>
                <w:szCs w:val="20"/>
              </w:rPr>
            </w:pPr>
            <w:r w:rsidRPr="00246A38">
              <w:rPr>
                <w:rFonts w:cstheme="minorHAnsi"/>
                <w:sz w:val="20"/>
                <w:szCs w:val="20"/>
              </w:rPr>
              <w:t>Victims of DV</w:t>
            </w:r>
          </w:p>
        </w:tc>
        <w:tc>
          <w:tcPr>
            <w:tcW w:w="1403" w:type="dxa"/>
            <w:gridSpan w:val="2"/>
            <w:shd w:val="clear" w:color="auto" w:fill="D9D9D9" w:themeFill="background1" w:themeFillShade="D9"/>
            <w:vAlign w:val="center"/>
          </w:tcPr>
          <w:p w14:paraId="12CFD6DB" w14:textId="77777777" w:rsidR="00246A38" w:rsidRPr="00246A38" w:rsidRDefault="00246A38" w:rsidP="00D35BEA">
            <w:pPr>
              <w:jc w:val="center"/>
              <w:rPr>
                <w:rFonts w:cstheme="minorHAnsi"/>
                <w:sz w:val="20"/>
                <w:szCs w:val="20"/>
              </w:rPr>
            </w:pPr>
            <w:r w:rsidRPr="00246A38">
              <w:rPr>
                <w:rFonts w:cstheme="minorHAnsi"/>
                <w:sz w:val="20"/>
                <w:szCs w:val="20"/>
              </w:rPr>
              <w:t>Family</w:t>
            </w:r>
          </w:p>
        </w:tc>
        <w:tc>
          <w:tcPr>
            <w:tcW w:w="1403" w:type="dxa"/>
            <w:gridSpan w:val="2"/>
            <w:shd w:val="clear" w:color="auto" w:fill="D9D9D9" w:themeFill="background1" w:themeFillShade="D9"/>
            <w:vAlign w:val="center"/>
          </w:tcPr>
          <w:p w14:paraId="4A725BC3" w14:textId="77777777" w:rsidR="00246A38" w:rsidRPr="00246A38" w:rsidRDefault="00246A38" w:rsidP="00D35BEA">
            <w:pPr>
              <w:jc w:val="center"/>
              <w:rPr>
                <w:rFonts w:cstheme="minorHAnsi"/>
                <w:sz w:val="20"/>
                <w:szCs w:val="20"/>
              </w:rPr>
            </w:pPr>
            <w:r w:rsidRPr="00246A38">
              <w:rPr>
                <w:rFonts w:cstheme="minorHAnsi"/>
                <w:sz w:val="20"/>
                <w:szCs w:val="20"/>
              </w:rPr>
              <w:t>Adults Only</w:t>
            </w:r>
          </w:p>
        </w:tc>
      </w:tr>
      <w:tr w:rsidR="00246A38" w:rsidRPr="00246A38" w14:paraId="2AE2831D" w14:textId="77777777" w:rsidTr="00D35BEA">
        <w:trPr>
          <w:trHeight w:val="299"/>
        </w:trPr>
        <w:tc>
          <w:tcPr>
            <w:tcW w:w="17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8453DB" w14:textId="77777777" w:rsidR="00246A38" w:rsidRPr="00246A38" w:rsidRDefault="00246A38" w:rsidP="00D35BEA">
            <w:pPr>
              <w:jc w:val="both"/>
              <w:rPr>
                <w:rFonts w:cstheme="minorHAnsi"/>
                <w:sz w:val="20"/>
                <w:szCs w:val="20"/>
              </w:rPr>
            </w:pPr>
          </w:p>
        </w:tc>
        <w:tc>
          <w:tcPr>
            <w:tcW w:w="701" w:type="dxa"/>
            <w:tcBorders>
              <w:left w:val="single" w:sz="4" w:space="0" w:color="auto"/>
            </w:tcBorders>
            <w:shd w:val="clear" w:color="auto" w:fill="D9D9D9" w:themeFill="background1" w:themeFillShade="D9"/>
            <w:vAlign w:val="center"/>
          </w:tcPr>
          <w:p w14:paraId="7B91F5AF" w14:textId="77777777" w:rsidR="00246A38" w:rsidRPr="00246A38" w:rsidRDefault="00246A38" w:rsidP="00D35BEA">
            <w:pPr>
              <w:jc w:val="center"/>
              <w:rPr>
                <w:rFonts w:cstheme="minorHAnsi"/>
                <w:sz w:val="20"/>
                <w:szCs w:val="20"/>
              </w:rPr>
            </w:pPr>
            <w:r w:rsidRPr="00246A38">
              <w:rPr>
                <w:rFonts w:cstheme="minorHAnsi"/>
                <w:sz w:val="20"/>
                <w:szCs w:val="20"/>
              </w:rPr>
              <w:t># of Beds</w:t>
            </w:r>
          </w:p>
        </w:tc>
        <w:tc>
          <w:tcPr>
            <w:tcW w:w="704" w:type="dxa"/>
            <w:shd w:val="clear" w:color="auto" w:fill="D9D9D9" w:themeFill="background1" w:themeFillShade="D9"/>
            <w:vAlign w:val="center"/>
          </w:tcPr>
          <w:p w14:paraId="298B47F7" w14:textId="77777777" w:rsidR="00246A38" w:rsidRPr="00246A38" w:rsidRDefault="00246A38" w:rsidP="00D35BEA">
            <w:pPr>
              <w:jc w:val="center"/>
              <w:rPr>
                <w:rFonts w:cstheme="minorHAnsi"/>
                <w:sz w:val="20"/>
                <w:szCs w:val="20"/>
              </w:rPr>
            </w:pPr>
            <w:r w:rsidRPr="00246A38">
              <w:rPr>
                <w:rFonts w:cstheme="minorHAnsi"/>
                <w:sz w:val="20"/>
                <w:szCs w:val="20"/>
              </w:rPr>
              <w:t># of Units</w:t>
            </w:r>
          </w:p>
        </w:tc>
        <w:tc>
          <w:tcPr>
            <w:tcW w:w="700" w:type="dxa"/>
            <w:shd w:val="clear" w:color="auto" w:fill="D9D9D9" w:themeFill="background1" w:themeFillShade="D9"/>
            <w:vAlign w:val="center"/>
          </w:tcPr>
          <w:p w14:paraId="5F549F47" w14:textId="77777777" w:rsidR="00246A38" w:rsidRPr="00246A38" w:rsidRDefault="00246A38" w:rsidP="00D35BEA">
            <w:pPr>
              <w:jc w:val="center"/>
              <w:rPr>
                <w:rFonts w:cstheme="minorHAnsi"/>
                <w:sz w:val="20"/>
                <w:szCs w:val="20"/>
              </w:rPr>
            </w:pPr>
            <w:r w:rsidRPr="00246A38">
              <w:rPr>
                <w:rFonts w:cstheme="minorHAnsi"/>
                <w:sz w:val="20"/>
                <w:szCs w:val="20"/>
              </w:rPr>
              <w:t># of Beds</w:t>
            </w:r>
          </w:p>
        </w:tc>
        <w:tc>
          <w:tcPr>
            <w:tcW w:w="704" w:type="dxa"/>
            <w:shd w:val="clear" w:color="auto" w:fill="D9D9D9" w:themeFill="background1" w:themeFillShade="D9"/>
            <w:vAlign w:val="center"/>
          </w:tcPr>
          <w:p w14:paraId="4C6F4ABF" w14:textId="77777777" w:rsidR="00246A38" w:rsidRPr="00246A38" w:rsidRDefault="00246A38" w:rsidP="00D35BEA">
            <w:pPr>
              <w:jc w:val="center"/>
              <w:rPr>
                <w:rFonts w:cstheme="minorHAnsi"/>
                <w:sz w:val="20"/>
                <w:szCs w:val="20"/>
              </w:rPr>
            </w:pPr>
            <w:r w:rsidRPr="00246A38">
              <w:rPr>
                <w:rFonts w:cstheme="minorHAnsi"/>
                <w:sz w:val="20"/>
                <w:szCs w:val="20"/>
              </w:rPr>
              <w:t># of Units</w:t>
            </w:r>
          </w:p>
        </w:tc>
        <w:tc>
          <w:tcPr>
            <w:tcW w:w="699" w:type="dxa"/>
            <w:shd w:val="clear" w:color="auto" w:fill="D9D9D9" w:themeFill="background1" w:themeFillShade="D9"/>
            <w:vAlign w:val="center"/>
          </w:tcPr>
          <w:p w14:paraId="64936710" w14:textId="77777777" w:rsidR="00246A38" w:rsidRPr="00246A38" w:rsidRDefault="00246A38" w:rsidP="00D35BEA">
            <w:pPr>
              <w:jc w:val="center"/>
              <w:rPr>
                <w:rFonts w:cstheme="minorHAnsi"/>
                <w:sz w:val="20"/>
                <w:szCs w:val="20"/>
              </w:rPr>
            </w:pPr>
            <w:r w:rsidRPr="00246A38">
              <w:rPr>
                <w:rFonts w:cstheme="minorHAnsi"/>
                <w:sz w:val="20"/>
                <w:szCs w:val="20"/>
              </w:rPr>
              <w:t># of Beds</w:t>
            </w:r>
          </w:p>
        </w:tc>
        <w:tc>
          <w:tcPr>
            <w:tcW w:w="783" w:type="dxa"/>
            <w:vMerge/>
            <w:shd w:val="clear" w:color="auto" w:fill="D9D9D9" w:themeFill="background1" w:themeFillShade="D9"/>
            <w:vAlign w:val="center"/>
          </w:tcPr>
          <w:p w14:paraId="05E5BD50" w14:textId="77777777" w:rsidR="00246A38" w:rsidRPr="00246A38" w:rsidRDefault="00246A38" w:rsidP="00D35BEA">
            <w:pPr>
              <w:jc w:val="center"/>
              <w:rPr>
                <w:rFonts w:cstheme="minorHAnsi"/>
                <w:sz w:val="20"/>
                <w:szCs w:val="20"/>
              </w:rPr>
            </w:pPr>
          </w:p>
        </w:tc>
        <w:tc>
          <w:tcPr>
            <w:tcW w:w="709" w:type="dxa"/>
            <w:vMerge/>
            <w:shd w:val="clear" w:color="auto" w:fill="D9D9D9" w:themeFill="background1" w:themeFillShade="D9"/>
            <w:vAlign w:val="center"/>
          </w:tcPr>
          <w:p w14:paraId="599C5A23" w14:textId="77777777" w:rsidR="00246A38" w:rsidRPr="00246A38" w:rsidRDefault="00246A38" w:rsidP="00D35BEA">
            <w:pPr>
              <w:jc w:val="center"/>
              <w:rPr>
                <w:rFonts w:cstheme="minorHAnsi"/>
                <w:sz w:val="20"/>
                <w:szCs w:val="20"/>
              </w:rPr>
            </w:pPr>
          </w:p>
        </w:tc>
        <w:tc>
          <w:tcPr>
            <w:tcW w:w="696" w:type="dxa"/>
            <w:vMerge/>
            <w:shd w:val="clear" w:color="auto" w:fill="D9D9D9" w:themeFill="background1" w:themeFillShade="D9"/>
            <w:vAlign w:val="center"/>
          </w:tcPr>
          <w:p w14:paraId="5E3AD3C5" w14:textId="77777777" w:rsidR="00246A38" w:rsidRPr="00246A38" w:rsidRDefault="00246A38" w:rsidP="00D35BEA">
            <w:pPr>
              <w:jc w:val="center"/>
              <w:rPr>
                <w:rFonts w:cstheme="minorHAnsi"/>
                <w:sz w:val="20"/>
                <w:szCs w:val="20"/>
              </w:rPr>
            </w:pPr>
          </w:p>
        </w:tc>
        <w:tc>
          <w:tcPr>
            <w:tcW w:w="820" w:type="dxa"/>
            <w:vMerge/>
            <w:shd w:val="clear" w:color="auto" w:fill="D9D9D9" w:themeFill="background1" w:themeFillShade="D9"/>
            <w:vAlign w:val="center"/>
          </w:tcPr>
          <w:p w14:paraId="11DB0B5B" w14:textId="77777777" w:rsidR="00246A38" w:rsidRPr="00246A38" w:rsidRDefault="00246A38" w:rsidP="00D35BEA">
            <w:pPr>
              <w:jc w:val="center"/>
              <w:rPr>
                <w:rFonts w:cstheme="minorHAnsi"/>
                <w:sz w:val="20"/>
                <w:szCs w:val="20"/>
              </w:rPr>
            </w:pPr>
          </w:p>
        </w:tc>
        <w:tc>
          <w:tcPr>
            <w:tcW w:w="699" w:type="dxa"/>
            <w:shd w:val="clear" w:color="auto" w:fill="D9D9D9" w:themeFill="background1" w:themeFillShade="D9"/>
            <w:vAlign w:val="center"/>
          </w:tcPr>
          <w:p w14:paraId="1B4F4CEC" w14:textId="77777777" w:rsidR="00246A38" w:rsidRPr="00246A38" w:rsidRDefault="00246A38" w:rsidP="00D35BEA">
            <w:pPr>
              <w:jc w:val="center"/>
              <w:rPr>
                <w:rFonts w:cstheme="minorHAnsi"/>
                <w:sz w:val="20"/>
                <w:szCs w:val="20"/>
              </w:rPr>
            </w:pPr>
            <w:r w:rsidRPr="00246A38">
              <w:rPr>
                <w:rFonts w:cstheme="minorHAnsi"/>
                <w:sz w:val="20"/>
                <w:szCs w:val="20"/>
              </w:rPr>
              <w:t># of Beds</w:t>
            </w:r>
          </w:p>
        </w:tc>
        <w:tc>
          <w:tcPr>
            <w:tcW w:w="704" w:type="dxa"/>
            <w:shd w:val="clear" w:color="auto" w:fill="D9D9D9" w:themeFill="background1" w:themeFillShade="D9"/>
            <w:vAlign w:val="center"/>
          </w:tcPr>
          <w:p w14:paraId="4C46A950" w14:textId="77777777" w:rsidR="00246A38" w:rsidRPr="00246A38" w:rsidRDefault="00246A38" w:rsidP="00D35BEA">
            <w:pPr>
              <w:jc w:val="center"/>
              <w:rPr>
                <w:rFonts w:cstheme="minorHAnsi"/>
                <w:sz w:val="20"/>
                <w:szCs w:val="20"/>
              </w:rPr>
            </w:pPr>
            <w:r w:rsidRPr="00246A38">
              <w:rPr>
                <w:rFonts w:cstheme="minorHAnsi"/>
                <w:sz w:val="20"/>
                <w:szCs w:val="20"/>
              </w:rPr>
              <w:t># of Units</w:t>
            </w:r>
          </w:p>
        </w:tc>
        <w:tc>
          <w:tcPr>
            <w:tcW w:w="699" w:type="dxa"/>
            <w:shd w:val="clear" w:color="auto" w:fill="D9D9D9" w:themeFill="background1" w:themeFillShade="D9"/>
            <w:vAlign w:val="center"/>
          </w:tcPr>
          <w:p w14:paraId="4DDA4903" w14:textId="77777777" w:rsidR="00246A38" w:rsidRPr="00246A38" w:rsidRDefault="00246A38" w:rsidP="00D35BEA">
            <w:pPr>
              <w:jc w:val="center"/>
              <w:rPr>
                <w:rFonts w:cstheme="minorHAnsi"/>
                <w:sz w:val="20"/>
                <w:szCs w:val="20"/>
              </w:rPr>
            </w:pPr>
            <w:r w:rsidRPr="00246A38">
              <w:rPr>
                <w:rFonts w:cstheme="minorHAnsi"/>
                <w:sz w:val="20"/>
                <w:szCs w:val="20"/>
              </w:rPr>
              <w:t># of Beds</w:t>
            </w:r>
          </w:p>
        </w:tc>
        <w:tc>
          <w:tcPr>
            <w:tcW w:w="704" w:type="dxa"/>
            <w:shd w:val="clear" w:color="auto" w:fill="D9D9D9" w:themeFill="background1" w:themeFillShade="D9"/>
            <w:vAlign w:val="center"/>
          </w:tcPr>
          <w:p w14:paraId="4A2FE7F5" w14:textId="77777777" w:rsidR="00246A38" w:rsidRPr="00246A38" w:rsidRDefault="00246A38" w:rsidP="00D35BEA">
            <w:pPr>
              <w:jc w:val="center"/>
              <w:rPr>
                <w:rFonts w:cstheme="minorHAnsi"/>
                <w:sz w:val="20"/>
                <w:szCs w:val="20"/>
              </w:rPr>
            </w:pPr>
            <w:r w:rsidRPr="00246A38">
              <w:rPr>
                <w:rFonts w:cstheme="minorHAnsi"/>
                <w:sz w:val="20"/>
                <w:szCs w:val="20"/>
              </w:rPr>
              <w:t># of Units</w:t>
            </w:r>
          </w:p>
        </w:tc>
      </w:tr>
      <w:tr w:rsidR="00246A38" w:rsidRPr="00246A38" w14:paraId="02526632" w14:textId="77777777" w:rsidTr="00A432DD">
        <w:trPr>
          <w:trHeight w:val="512"/>
        </w:trPr>
        <w:tc>
          <w:tcPr>
            <w:tcW w:w="1702" w:type="dxa"/>
            <w:tcBorders>
              <w:top w:val="single" w:sz="4" w:space="0" w:color="auto"/>
            </w:tcBorders>
            <w:shd w:val="clear" w:color="auto" w:fill="D9E2F3" w:themeFill="accent1" w:themeFillTint="33"/>
            <w:vAlign w:val="center"/>
          </w:tcPr>
          <w:p w14:paraId="4ECCB298" w14:textId="77777777" w:rsidR="00246A38" w:rsidRPr="00246A38" w:rsidRDefault="00246A38" w:rsidP="00D35BEA">
            <w:pPr>
              <w:ind w:left="-24"/>
              <w:jc w:val="both"/>
              <w:rPr>
                <w:rFonts w:cstheme="minorHAnsi"/>
                <w:sz w:val="20"/>
                <w:szCs w:val="20"/>
              </w:rPr>
            </w:pPr>
            <w:r w:rsidRPr="00246A38">
              <w:rPr>
                <w:rFonts w:cstheme="minorHAnsi"/>
                <w:sz w:val="20"/>
                <w:szCs w:val="20"/>
              </w:rPr>
              <w:t>Emergency Shelter</w:t>
            </w:r>
          </w:p>
        </w:tc>
        <w:tc>
          <w:tcPr>
            <w:tcW w:w="701" w:type="dxa"/>
            <w:vAlign w:val="center"/>
          </w:tcPr>
          <w:p w14:paraId="1DEC60DD" w14:textId="7181C87E" w:rsidR="00246A38" w:rsidRPr="00E02FA1" w:rsidRDefault="00F52A3F" w:rsidP="00E02FA1">
            <w:pPr>
              <w:jc w:val="center"/>
              <w:rPr>
                <w:rFonts w:cstheme="minorHAnsi"/>
                <w:sz w:val="20"/>
                <w:szCs w:val="20"/>
              </w:rPr>
            </w:pPr>
            <w:r>
              <w:rPr>
                <w:rFonts w:cstheme="minorHAnsi"/>
                <w:sz w:val="20"/>
                <w:szCs w:val="20"/>
              </w:rPr>
              <w:t>65</w:t>
            </w:r>
          </w:p>
        </w:tc>
        <w:tc>
          <w:tcPr>
            <w:tcW w:w="704" w:type="dxa"/>
            <w:vAlign w:val="center"/>
          </w:tcPr>
          <w:p w14:paraId="104CCA7E" w14:textId="19BBE161" w:rsidR="00246A38" w:rsidRPr="00E02FA1" w:rsidRDefault="00F52A3F" w:rsidP="00E02FA1">
            <w:pPr>
              <w:jc w:val="center"/>
              <w:rPr>
                <w:rFonts w:cstheme="minorHAnsi"/>
                <w:sz w:val="20"/>
                <w:szCs w:val="20"/>
              </w:rPr>
            </w:pPr>
            <w:r>
              <w:rPr>
                <w:rFonts w:cstheme="minorHAnsi"/>
                <w:sz w:val="20"/>
                <w:szCs w:val="20"/>
              </w:rPr>
              <w:t>18</w:t>
            </w:r>
          </w:p>
        </w:tc>
        <w:tc>
          <w:tcPr>
            <w:tcW w:w="700" w:type="dxa"/>
            <w:vAlign w:val="center"/>
          </w:tcPr>
          <w:p w14:paraId="6D00ECD5" w14:textId="35542FB7" w:rsidR="00246A38" w:rsidRPr="00E02FA1" w:rsidRDefault="00F52A3F" w:rsidP="00E02FA1">
            <w:pPr>
              <w:jc w:val="center"/>
              <w:rPr>
                <w:rFonts w:cstheme="minorHAnsi"/>
                <w:sz w:val="20"/>
                <w:szCs w:val="20"/>
              </w:rPr>
            </w:pPr>
            <w:r>
              <w:rPr>
                <w:rFonts w:cstheme="minorHAnsi"/>
                <w:sz w:val="20"/>
                <w:szCs w:val="20"/>
              </w:rPr>
              <w:t>174</w:t>
            </w:r>
          </w:p>
        </w:tc>
        <w:tc>
          <w:tcPr>
            <w:tcW w:w="704" w:type="dxa"/>
            <w:vAlign w:val="center"/>
          </w:tcPr>
          <w:p w14:paraId="578A95E6" w14:textId="2010461D" w:rsidR="00246A38" w:rsidRPr="00E02FA1" w:rsidRDefault="00F52A3F" w:rsidP="00E02FA1">
            <w:pPr>
              <w:jc w:val="center"/>
              <w:rPr>
                <w:rFonts w:cstheme="minorHAnsi"/>
                <w:sz w:val="20"/>
                <w:szCs w:val="20"/>
              </w:rPr>
            </w:pPr>
            <w:r>
              <w:rPr>
                <w:rFonts w:cstheme="minorHAnsi"/>
                <w:sz w:val="20"/>
                <w:szCs w:val="20"/>
              </w:rPr>
              <w:t>174</w:t>
            </w:r>
          </w:p>
        </w:tc>
        <w:tc>
          <w:tcPr>
            <w:tcW w:w="699" w:type="dxa"/>
            <w:vAlign w:val="center"/>
          </w:tcPr>
          <w:p w14:paraId="7AA56F65" w14:textId="61D80EA7" w:rsidR="00246A38" w:rsidRPr="00E02FA1" w:rsidRDefault="00E02FA1" w:rsidP="00E02FA1">
            <w:pPr>
              <w:jc w:val="center"/>
              <w:rPr>
                <w:rFonts w:cstheme="minorHAnsi"/>
                <w:sz w:val="20"/>
                <w:szCs w:val="20"/>
              </w:rPr>
            </w:pPr>
            <w:r w:rsidRPr="00E02FA1">
              <w:rPr>
                <w:rFonts w:cstheme="minorHAnsi"/>
                <w:sz w:val="20"/>
                <w:szCs w:val="20"/>
              </w:rPr>
              <w:t>0</w:t>
            </w:r>
          </w:p>
        </w:tc>
        <w:tc>
          <w:tcPr>
            <w:tcW w:w="783" w:type="dxa"/>
            <w:shd w:val="clear" w:color="auto" w:fill="808080" w:themeFill="background1" w:themeFillShade="80"/>
            <w:vAlign w:val="center"/>
          </w:tcPr>
          <w:p w14:paraId="37AF638A" w14:textId="62535892" w:rsidR="00246A38" w:rsidRPr="00E02FA1" w:rsidRDefault="00246A38" w:rsidP="00E02FA1">
            <w:pPr>
              <w:jc w:val="center"/>
              <w:rPr>
                <w:rFonts w:cstheme="minorHAnsi"/>
                <w:sz w:val="20"/>
                <w:szCs w:val="20"/>
              </w:rPr>
            </w:pPr>
          </w:p>
        </w:tc>
        <w:tc>
          <w:tcPr>
            <w:tcW w:w="709" w:type="dxa"/>
            <w:shd w:val="clear" w:color="auto" w:fill="808080" w:themeFill="background1" w:themeFillShade="80"/>
            <w:vAlign w:val="center"/>
          </w:tcPr>
          <w:p w14:paraId="5E8A63B2" w14:textId="77777777" w:rsidR="00246A38" w:rsidRPr="00E02FA1" w:rsidRDefault="00246A38" w:rsidP="00E02FA1">
            <w:pPr>
              <w:jc w:val="center"/>
              <w:rPr>
                <w:rFonts w:cstheme="minorHAnsi"/>
                <w:sz w:val="20"/>
                <w:szCs w:val="20"/>
              </w:rPr>
            </w:pPr>
          </w:p>
        </w:tc>
        <w:tc>
          <w:tcPr>
            <w:tcW w:w="696" w:type="dxa"/>
            <w:shd w:val="clear" w:color="auto" w:fill="808080" w:themeFill="background1" w:themeFillShade="80"/>
            <w:vAlign w:val="center"/>
          </w:tcPr>
          <w:p w14:paraId="7E1F9733" w14:textId="77777777" w:rsidR="00246A38" w:rsidRPr="00E02FA1" w:rsidRDefault="00246A38" w:rsidP="00E02FA1">
            <w:pPr>
              <w:jc w:val="center"/>
              <w:rPr>
                <w:rFonts w:cstheme="minorHAnsi"/>
                <w:sz w:val="20"/>
                <w:szCs w:val="20"/>
              </w:rPr>
            </w:pPr>
          </w:p>
        </w:tc>
        <w:tc>
          <w:tcPr>
            <w:tcW w:w="820" w:type="dxa"/>
            <w:shd w:val="clear" w:color="auto" w:fill="808080" w:themeFill="background1" w:themeFillShade="80"/>
            <w:vAlign w:val="center"/>
          </w:tcPr>
          <w:p w14:paraId="1CF8832E"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04CD34BC"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4F6CCC8A"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1BEFA579"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53ABD68B" w14:textId="77777777" w:rsidR="00246A38" w:rsidRPr="00B66970" w:rsidRDefault="00246A38" w:rsidP="00D35BEA">
            <w:pPr>
              <w:jc w:val="center"/>
              <w:rPr>
                <w:rFonts w:cstheme="minorHAnsi"/>
                <w:color w:val="FF0000"/>
                <w:sz w:val="20"/>
                <w:szCs w:val="20"/>
              </w:rPr>
            </w:pPr>
          </w:p>
        </w:tc>
      </w:tr>
      <w:tr w:rsidR="00246A38" w:rsidRPr="00246A38" w14:paraId="3F6078F2" w14:textId="77777777" w:rsidTr="00A432DD">
        <w:trPr>
          <w:trHeight w:val="299"/>
        </w:trPr>
        <w:tc>
          <w:tcPr>
            <w:tcW w:w="1702" w:type="dxa"/>
            <w:shd w:val="clear" w:color="auto" w:fill="D9E2F3" w:themeFill="accent1" w:themeFillTint="33"/>
            <w:vAlign w:val="center"/>
          </w:tcPr>
          <w:p w14:paraId="2E273B85" w14:textId="77777777" w:rsidR="00246A38" w:rsidRPr="00246A38" w:rsidRDefault="00246A38" w:rsidP="00D35BEA">
            <w:pPr>
              <w:ind w:left="-24"/>
              <w:jc w:val="both"/>
              <w:rPr>
                <w:rFonts w:cstheme="minorHAnsi"/>
                <w:sz w:val="20"/>
                <w:szCs w:val="20"/>
              </w:rPr>
            </w:pPr>
            <w:r w:rsidRPr="00246A38">
              <w:rPr>
                <w:rFonts w:cstheme="minorHAnsi"/>
                <w:sz w:val="20"/>
                <w:szCs w:val="20"/>
              </w:rPr>
              <w:t>Transitional Housing</w:t>
            </w:r>
          </w:p>
        </w:tc>
        <w:tc>
          <w:tcPr>
            <w:tcW w:w="701" w:type="dxa"/>
            <w:vAlign w:val="center"/>
          </w:tcPr>
          <w:p w14:paraId="32232F5E" w14:textId="38A158FB" w:rsidR="00246A38" w:rsidRPr="00E02FA1" w:rsidRDefault="00F52A3F" w:rsidP="00E02FA1">
            <w:pPr>
              <w:jc w:val="center"/>
              <w:rPr>
                <w:rFonts w:cstheme="minorHAnsi"/>
                <w:sz w:val="20"/>
                <w:szCs w:val="20"/>
              </w:rPr>
            </w:pPr>
            <w:r>
              <w:rPr>
                <w:rFonts w:cstheme="minorHAnsi"/>
                <w:sz w:val="20"/>
                <w:szCs w:val="20"/>
              </w:rPr>
              <w:t>2</w:t>
            </w:r>
          </w:p>
        </w:tc>
        <w:tc>
          <w:tcPr>
            <w:tcW w:w="704" w:type="dxa"/>
            <w:vAlign w:val="center"/>
          </w:tcPr>
          <w:p w14:paraId="0ADCEFA9" w14:textId="379BE061" w:rsidR="00246A38" w:rsidRPr="00E02FA1" w:rsidRDefault="00F52A3F" w:rsidP="00E02FA1">
            <w:pPr>
              <w:jc w:val="center"/>
              <w:rPr>
                <w:rFonts w:cstheme="minorHAnsi"/>
                <w:sz w:val="20"/>
                <w:szCs w:val="20"/>
              </w:rPr>
            </w:pPr>
            <w:r>
              <w:rPr>
                <w:rFonts w:cstheme="minorHAnsi"/>
                <w:sz w:val="20"/>
                <w:szCs w:val="20"/>
              </w:rPr>
              <w:t>1</w:t>
            </w:r>
          </w:p>
        </w:tc>
        <w:tc>
          <w:tcPr>
            <w:tcW w:w="700" w:type="dxa"/>
            <w:vAlign w:val="center"/>
          </w:tcPr>
          <w:p w14:paraId="58E2D6F2" w14:textId="690D818F" w:rsidR="00246A38" w:rsidRPr="00E02FA1" w:rsidRDefault="00F52A3F" w:rsidP="00E02FA1">
            <w:pPr>
              <w:jc w:val="center"/>
              <w:rPr>
                <w:rFonts w:cstheme="minorHAnsi"/>
                <w:sz w:val="20"/>
                <w:szCs w:val="20"/>
              </w:rPr>
            </w:pPr>
            <w:r>
              <w:rPr>
                <w:rFonts w:cstheme="minorHAnsi"/>
                <w:sz w:val="20"/>
                <w:szCs w:val="20"/>
              </w:rPr>
              <w:t>94</w:t>
            </w:r>
          </w:p>
        </w:tc>
        <w:tc>
          <w:tcPr>
            <w:tcW w:w="704" w:type="dxa"/>
            <w:vAlign w:val="center"/>
          </w:tcPr>
          <w:p w14:paraId="115CF6BB" w14:textId="3BC929DF" w:rsidR="00246A38" w:rsidRPr="00E02FA1" w:rsidRDefault="00F52A3F" w:rsidP="00E02FA1">
            <w:pPr>
              <w:jc w:val="center"/>
              <w:rPr>
                <w:rFonts w:cstheme="minorHAnsi"/>
                <w:sz w:val="20"/>
                <w:szCs w:val="20"/>
              </w:rPr>
            </w:pPr>
            <w:r>
              <w:rPr>
                <w:rFonts w:cstheme="minorHAnsi"/>
                <w:sz w:val="20"/>
                <w:szCs w:val="20"/>
              </w:rPr>
              <w:t>94</w:t>
            </w:r>
          </w:p>
        </w:tc>
        <w:tc>
          <w:tcPr>
            <w:tcW w:w="699" w:type="dxa"/>
            <w:vAlign w:val="center"/>
          </w:tcPr>
          <w:p w14:paraId="36721E3B" w14:textId="068E6FF4" w:rsidR="00246A38" w:rsidRPr="00E02FA1" w:rsidRDefault="00F52A3F" w:rsidP="00E02FA1">
            <w:pPr>
              <w:jc w:val="center"/>
              <w:rPr>
                <w:rFonts w:cstheme="minorHAnsi"/>
                <w:sz w:val="20"/>
                <w:szCs w:val="20"/>
              </w:rPr>
            </w:pPr>
            <w:r>
              <w:rPr>
                <w:rFonts w:cstheme="minorHAnsi"/>
                <w:sz w:val="20"/>
                <w:szCs w:val="20"/>
              </w:rPr>
              <w:t>96</w:t>
            </w:r>
          </w:p>
        </w:tc>
        <w:tc>
          <w:tcPr>
            <w:tcW w:w="783" w:type="dxa"/>
            <w:shd w:val="clear" w:color="auto" w:fill="808080" w:themeFill="background1" w:themeFillShade="80"/>
            <w:vAlign w:val="center"/>
          </w:tcPr>
          <w:p w14:paraId="52FE7D0C" w14:textId="77777777" w:rsidR="00246A38" w:rsidRPr="00E02FA1" w:rsidRDefault="00246A38" w:rsidP="00E02FA1">
            <w:pPr>
              <w:jc w:val="center"/>
              <w:rPr>
                <w:rFonts w:cstheme="minorHAnsi"/>
                <w:sz w:val="20"/>
                <w:szCs w:val="20"/>
              </w:rPr>
            </w:pPr>
          </w:p>
        </w:tc>
        <w:tc>
          <w:tcPr>
            <w:tcW w:w="709" w:type="dxa"/>
            <w:shd w:val="clear" w:color="auto" w:fill="808080" w:themeFill="background1" w:themeFillShade="80"/>
            <w:vAlign w:val="center"/>
          </w:tcPr>
          <w:p w14:paraId="0810175F" w14:textId="77777777" w:rsidR="00246A38" w:rsidRPr="00E02FA1" w:rsidRDefault="00246A38" w:rsidP="00E02FA1">
            <w:pPr>
              <w:jc w:val="center"/>
              <w:rPr>
                <w:rFonts w:cstheme="minorHAnsi"/>
                <w:sz w:val="20"/>
                <w:szCs w:val="20"/>
              </w:rPr>
            </w:pPr>
          </w:p>
        </w:tc>
        <w:tc>
          <w:tcPr>
            <w:tcW w:w="696" w:type="dxa"/>
            <w:shd w:val="clear" w:color="auto" w:fill="808080" w:themeFill="background1" w:themeFillShade="80"/>
            <w:vAlign w:val="center"/>
          </w:tcPr>
          <w:p w14:paraId="6C5D3B1A" w14:textId="77777777" w:rsidR="00246A38" w:rsidRPr="00E02FA1" w:rsidRDefault="00246A38" w:rsidP="00E02FA1">
            <w:pPr>
              <w:jc w:val="center"/>
              <w:rPr>
                <w:rFonts w:cstheme="minorHAnsi"/>
                <w:sz w:val="20"/>
                <w:szCs w:val="20"/>
              </w:rPr>
            </w:pPr>
          </w:p>
        </w:tc>
        <w:tc>
          <w:tcPr>
            <w:tcW w:w="820" w:type="dxa"/>
            <w:shd w:val="clear" w:color="auto" w:fill="808080" w:themeFill="background1" w:themeFillShade="80"/>
            <w:vAlign w:val="center"/>
          </w:tcPr>
          <w:p w14:paraId="4FB13900"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5CE485D9"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45EFAF4C"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1724CBCE"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79AB6577" w14:textId="77777777" w:rsidR="00246A38" w:rsidRPr="00B66970" w:rsidRDefault="00246A38" w:rsidP="00D35BEA">
            <w:pPr>
              <w:jc w:val="center"/>
              <w:rPr>
                <w:rFonts w:cstheme="minorHAnsi"/>
                <w:color w:val="FF0000"/>
                <w:sz w:val="20"/>
                <w:szCs w:val="20"/>
              </w:rPr>
            </w:pPr>
          </w:p>
        </w:tc>
      </w:tr>
      <w:tr w:rsidR="00246A38" w:rsidRPr="00246A38" w14:paraId="3F8E110D" w14:textId="77777777" w:rsidTr="00A432DD">
        <w:trPr>
          <w:trHeight w:val="299"/>
        </w:trPr>
        <w:tc>
          <w:tcPr>
            <w:tcW w:w="1702" w:type="dxa"/>
            <w:shd w:val="clear" w:color="auto" w:fill="D9E2F3" w:themeFill="accent1" w:themeFillTint="33"/>
            <w:vAlign w:val="center"/>
          </w:tcPr>
          <w:p w14:paraId="730CB959" w14:textId="77777777" w:rsidR="00246A38" w:rsidRPr="00246A38" w:rsidRDefault="00246A38" w:rsidP="00D35BEA">
            <w:pPr>
              <w:ind w:left="-24" w:right="-39"/>
              <w:rPr>
                <w:rFonts w:cstheme="minorHAnsi"/>
                <w:sz w:val="20"/>
                <w:szCs w:val="20"/>
              </w:rPr>
            </w:pPr>
            <w:r w:rsidRPr="00246A38">
              <w:rPr>
                <w:rFonts w:cstheme="minorHAnsi"/>
                <w:sz w:val="20"/>
                <w:szCs w:val="20"/>
              </w:rPr>
              <w:t>Permanent Supportive Housing</w:t>
            </w:r>
          </w:p>
        </w:tc>
        <w:tc>
          <w:tcPr>
            <w:tcW w:w="701" w:type="dxa"/>
            <w:vAlign w:val="center"/>
          </w:tcPr>
          <w:p w14:paraId="4A2F7894" w14:textId="3CE1D3DA" w:rsidR="00246A38" w:rsidRPr="00E02FA1" w:rsidRDefault="00F52A3F" w:rsidP="00E02FA1">
            <w:pPr>
              <w:jc w:val="center"/>
              <w:rPr>
                <w:rFonts w:cstheme="minorHAnsi"/>
                <w:sz w:val="20"/>
                <w:szCs w:val="20"/>
              </w:rPr>
            </w:pPr>
            <w:r>
              <w:rPr>
                <w:rFonts w:cstheme="minorHAnsi"/>
                <w:sz w:val="20"/>
                <w:szCs w:val="20"/>
              </w:rPr>
              <w:t>48</w:t>
            </w:r>
          </w:p>
        </w:tc>
        <w:tc>
          <w:tcPr>
            <w:tcW w:w="704" w:type="dxa"/>
            <w:vAlign w:val="center"/>
          </w:tcPr>
          <w:p w14:paraId="1A319950" w14:textId="335E6DBB" w:rsidR="00246A38" w:rsidRPr="00E02FA1" w:rsidRDefault="00F52A3F" w:rsidP="00E02FA1">
            <w:pPr>
              <w:jc w:val="center"/>
              <w:rPr>
                <w:rFonts w:cstheme="minorHAnsi"/>
                <w:sz w:val="20"/>
                <w:szCs w:val="20"/>
              </w:rPr>
            </w:pPr>
            <w:r>
              <w:rPr>
                <w:rFonts w:cstheme="minorHAnsi"/>
                <w:sz w:val="20"/>
                <w:szCs w:val="20"/>
              </w:rPr>
              <w:t>16</w:t>
            </w:r>
          </w:p>
        </w:tc>
        <w:tc>
          <w:tcPr>
            <w:tcW w:w="700" w:type="dxa"/>
            <w:vAlign w:val="center"/>
          </w:tcPr>
          <w:p w14:paraId="7BD359D7" w14:textId="7CD0BF47" w:rsidR="00246A38" w:rsidRPr="00E02FA1" w:rsidRDefault="00F52A3F" w:rsidP="00E02FA1">
            <w:pPr>
              <w:jc w:val="center"/>
              <w:rPr>
                <w:rFonts w:cstheme="minorHAnsi"/>
                <w:sz w:val="20"/>
                <w:szCs w:val="20"/>
              </w:rPr>
            </w:pPr>
            <w:r>
              <w:rPr>
                <w:rFonts w:cstheme="minorHAnsi"/>
                <w:sz w:val="20"/>
                <w:szCs w:val="20"/>
              </w:rPr>
              <w:t>388</w:t>
            </w:r>
          </w:p>
        </w:tc>
        <w:tc>
          <w:tcPr>
            <w:tcW w:w="704" w:type="dxa"/>
            <w:vAlign w:val="center"/>
          </w:tcPr>
          <w:p w14:paraId="762A8DC1" w14:textId="363000C9" w:rsidR="00246A38" w:rsidRPr="00E02FA1" w:rsidRDefault="00F52A3F" w:rsidP="00E02FA1">
            <w:pPr>
              <w:jc w:val="center"/>
              <w:rPr>
                <w:rFonts w:cstheme="minorHAnsi"/>
                <w:sz w:val="20"/>
                <w:szCs w:val="20"/>
              </w:rPr>
            </w:pPr>
            <w:r>
              <w:rPr>
                <w:rFonts w:cstheme="minorHAnsi"/>
                <w:sz w:val="20"/>
                <w:szCs w:val="20"/>
              </w:rPr>
              <w:t>388</w:t>
            </w:r>
          </w:p>
        </w:tc>
        <w:tc>
          <w:tcPr>
            <w:tcW w:w="699" w:type="dxa"/>
            <w:vAlign w:val="center"/>
          </w:tcPr>
          <w:p w14:paraId="598D20AB" w14:textId="69B38814" w:rsidR="00246A38" w:rsidRPr="00E02FA1" w:rsidRDefault="00F52A3F" w:rsidP="00E02FA1">
            <w:pPr>
              <w:jc w:val="center"/>
              <w:rPr>
                <w:rFonts w:cstheme="minorHAnsi"/>
                <w:sz w:val="20"/>
                <w:szCs w:val="20"/>
              </w:rPr>
            </w:pPr>
            <w:r>
              <w:rPr>
                <w:rFonts w:cstheme="minorHAnsi"/>
                <w:sz w:val="20"/>
                <w:szCs w:val="20"/>
              </w:rPr>
              <w:t>350</w:t>
            </w:r>
          </w:p>
        </w:tc>
        <w:tc>
          <w:tcPr>
            <w:tcW w:w="783" w:type="dxa"/>
            <w:shd w:val="clear" w:color="auto" w:fill="808080" w:themeFill="background1" w:themeFillShade="80"/>
            <w:vAlign w:val="center"/>
          </w:tcPr>
          <w:p w14:paraId="162B2E32" w14:textId="77777777" w:rsidR="00246A38" w:rsidRPr="00E02FA1" w:rsidRDefault="00246A38" w:rsidP="00E02FA1">
            <w:pPr>
              <w:jc w:val="center"/>
              <w:rPr>
                <w:rFonts w:cstheme="minorHAnsi"/>
                <w:sz w:val="20"/>
                <w:szCs w:val="20"/>
              </w:rPr>
            </w:pPr>
          </w:p>
        </w:tc>
        <w:tc>
          <w:tcPr>
            <w:tcW w:w="709" w:type="dxa"/>
            <w:shd w:val="clear" w:color="auto" w:fill="808080" w:themeFill="background1" w:themeFillShade="80"/>
            <w:vAlign w:val="center"/>
          </w:tcPr>
          <w:p w14:paraId="1197E120" w14:textId="77777777" w:rsidR="00246A38" w:rsidRPr="00E02FA1" w:rsidRDefault="00246A38" w:rsidP="00E02FA1">
            <w:pPr>
              <w:jc w:val="center"/>
              <w:rPr>
                <w:rFonts w:cstheme="minorHAnsi"/>
                <w:sz w:val="20"/>
                <w:szCs w:val="20"/>
              </w:rPr>
            </w:pPr>
          </w:p>
        </w:tc>
        <w:tc>
          <w:tcPr>
            <w:tcW w:w="696" w:type="dxa"/>
            <w:shd w:val="clear" w:color="auto" w:fill="808080" w:themeFill="background1" w:themeFillShade="80"/>
            <w:vAlign w:val="center"/>
          </w:tcPr>
          <w:p w14:paraId="0AA43B81" w14:textId="77777777" w:rsidR="00246A38" w:rsidRPr="00E02FA1" w:rsidRDefault="00246A38" w:rsidP="00E02FA1">
            <w:pPr>
              <w:jc w:val="center"/>
              <w:rPr>
                <w:rFonts w:cstheme="minorHAnsi"/>
                <w:sz w:val="20"/>
                <w:szCs w:val="20"/>
              </w:rPr>
            </w:pPr>
          </w:p>
        </w:tc>
        <w:tc>
          <w:tcPr>
            <w:tcW w:w="820" w:type="dxa"/>
            <w:shd w:val="clear" w:color="auto" w:fill="808080" w:themeFill="background1" w:themeFillShade="80"/>
            <w:vAlign w:val="center"/>
          </w:tcPr>
          <w:p w14:paraId="598B8427"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5859A029"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0162367D"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2FD11AF9"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040499D4" w14:textId="77777777" w:rsidR="00246A38" w:rsidRPr="00B66970" w:rsidRDefault="00246A38" w:rsidP="00D35BEA">
            <w:pPr>
              <w:jc w:val="center"/>
              <w:rPr>
                <w:rFonts w:cstheme="minorHAnsi"/>
                <w:color w:val="FF0000"/>
                <w:sz w:val="20"/>
                <w:szCs w:val="20"/>
              </w:rPr>
            </w:pPr>
          </w:p>
        </w:tc>
      </w:tr>
      <w:tr w:rsidR="00246A38" w:rsidRPr="00246A38" w14:paraId="56554762" w14:textId="77777777" w:rsidTr="00A432DD">
        <w:trPr>
          <w:trHeight w:val="299"/>
        </w:trPr>
        <w:tc>
          <w:tcPr>
            <w:tcW w:w="1702" w:type="dxa"/>
            <w:shd w:val="clear" w:color="auto" w:fill="D9E2F3" w:themeFill="accent1" w:themeFillTint="33"/>
            <w:vAlign w:val="center"/>
          </w:tcPr>
          <w:p w14:paraId="4830F64D" w14:textId="77777777" w:rsidR="00246A38" w:rsidRPr="00246A38" w:rsidRDefault="00246A38" w:rsidP="00D35BEA">
            <w:pPr>
              <w:rPr>
                <w:rFonts w:cstheme="minorHAnsi"/>
                <w:sz w:val="20"/>
                <w:szCs w:val="20"/>
              </w:rPr>
            </w:pPr>
            <w:r w:rsidRPr="00246A38">
              <w:rPr>
                <w:rFonts w:cstheme="minorHAnsi"/>
                <w:sz w:val="20"/>
                <w:szCs w:val="20"/>
              </w:rPr>
              <w:t>Other Permanent Housing</w:t>
            </w:r>
          </w:p>
        </w:tc>
        <w:tc>
          <w:tcPr>
            <w:tcW w:w="701" w:type="dxa"/>
            <w:shd w:val="clear" w:color="auto" w:fill="808080" w:themeFill="background1" w:themeFillShade="80"/>
            <w:vAlign w:val="center"/>
          </w:tcPr>
          <w:p w14:paraId="1965D093"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71FF60C1" w14:textId="77777777" w:rsidR="00246A38" w:rsidRPr="00E02FA1" w:rsidRDefault="00246A38" w:rsidP="00E02FA1">
            <w:pPr>
              <w:jc w:val="center"/>
              <w:rPr>
                <w:rFonts w:cstheme="minorHAnsi"/>
                <w:sz w:val="20"/>
                <w:szCs w:val="20"/>
              </w:rPr>
            </w:pPr>
          </w:p>
        </w:tc>
        <w:tc>
          <w:tcPr>
            <w:tcW w:w="700" w:type="dxa"/>
            <w:shd w:val="clear" w:color="auto" w:fill="808080" w:themeFill="background1" w:themeFillShade="80"/>
            <w:vAlign w:val="center"/>
          </w:tcPr>
          <w:p w14:paraId="6D2FC5A5"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5CBE3CC2"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092DB506" w14:textId="77777777" w:rsidR="00246A38" w:rsidRPr="00E02FA1" w:rsidRDefault="00246A38" w:rsidP="00E02FA1">
            <w:pPr>
              <w:jc w:val="center"/>
              <w:rPr>
                <w:rFonts w:cstheme="minorHAnsi"/>
                <w:sz w:val="20"/>
                <w:szCs w:val="20"/>
              </w:rPr>
            </w:pPr>
          </w:p>
        </w:tc>
        <w:tc>
          <w:tcPr>
            <w:tcW w:w="783" w:type="dxa"/>
            <w:vAlign w:val="center"/>
          </w:tcPr>
          <w:p w14:paraId="398652CA" w14:textId="20285797" w:rsidR="00246A38" w:rsidRPr="00E02FA1" w:rsidRDefault="00E02FA1" w:rsidP="00E02FA1">
            <w:pPr>
              <w:jc w:val="center"/>
              <w:rPr>
                <w:rFonts w:cstheme="minorHAnsi"/>
                <w:sz w:val="20"/>
                <w:szCs w:val="20"/>
              </w:rPr>
            </w:pPr>
            <w:r w:rsidRPr="00E02FA1">
              <w:rPr>
                <w:rFonts w:cstheme="minorHAnsi"/>
                <w:sz w:val="20"/>
                <w:szCs w:val="20"/>
              </w:rPr>
              <w:t>--</w:t>
            </w:r>
          </w:p>
        </w:tc>
        <w:tc>
          <w:tcPr>
            <w:tcW w:w="709" w:type="dxa"/>
            <w:vAlign w:val="center"/>
          </w:tcPr>
          <w:p w14:paraId="7122DE48" w14:textId="0E107FB7" w:rsidR="00246A38" w:rsidRPr="00E02FA1" w:rsidRDefault="00E02FA1" w:rsidP="00E02FA1">
            <w:pPr>
              <w:jc w:val="center"/>
              <w:rPr>
                <w:rFonts w:cstheme="minorHAnsi"/>
                <w:sz w:val="20"/>
                <w:szCs w:val="20"/>
              </w:rPr>
            </w:pPr>
            <w:r w:rsidRPr="00E02FA1">
              <w:rPr>
                <w:rFonts w:cstheme="minorHAnsi"/>
                <w:sz w:val="20"/>
                <w:szCs w:val="20"/>
              </w:rPr>
              <w:t>--</w:t>
            </w:r>
          </w:p>
        </w:tc>
        <w:tc>
          <w:tcPr>
            <w:tcW w:w="696" w:type="dxa"/>
            <w:vAlign w:val="center"/>
          </w:tcPr>
          <w:p w14:paraId="61B65442" w14:textId="6C1983AA" w:rsidR="00246A38" w:rsidRPr="00E02FA1" w:rsidRDefault="00E02FA1" w:rsidP="00E02FA1">
            <w:pPr>
              <w:jc w:val="center"/>
              <w:rPr>
                <w:rFonts w:cstheme="minorHAnsi"/>
                <w:sz w:val="20"/>
                <w:szCs w:val="20"/>
              </w:rPr>
            </w:pPr>
            <w:r w:rsidRPr="00E02FA1">
              <w:rPr>
                <w:rFonts w:cstheme="minorHAnsi"/>
                <w:sz w:val="20"/>
                <w:szCs w:val="20"/>
              </w:rPr>
              <w:t>--</w:t>
            </w:r>
          </w:p>
        </w:tc>
        <w:tc>
          <w:tcPr>
            <w:tcW w:w="820" w:type="dxa"/>
            <w:vAlign w:val="center"/>
          </w:tcPr>
          <w:p w14:paraId="2ACB5B98" w14:textId="61603FF5" w:rsidR="00246A38" w:rsidRPr="00E02FA1" w:rsidRDefault="00E02FA1" w:rsidP="00E02FA1">
            <w:pPr>
              <w:jc w:val="center"/>
              <w:rPr>
                <w:rFonts w:cstheme="minorHAnsi"/>
                <w:sz w:val="20"/>
                <w:szCs w:val="20"/>
              </w:rPr>
            </w:pPr>
            <w:r w:rsidRPr="00E02FA1">
              <w:rPr>
                <w:rFonts w:cstheme="minorHAnsi"/>
                <w:sz w:val="20"/>
                <w:szCs w:val="20"/>
              </w:rPr>
              <w:t>--</w:t>
            </w:r>
          </w:p>
        </w:tc>
        <w:tc>
          <w:tcPr>
            <w:tcW w:w="699" w:type="dxa"/>
            <w:shd w:val="clear" w:color="auto" w:fill="808080" w:themeFill="background1" w:themeFillShade="80"/>
            <w:vAlign w:val="center"/>
          </w:tcPr>
          <w:p w14:paraId="5685941C"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5D8FD15C"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715F926E"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7A818842" w14:textId="77777777" w:rsidR="00246A38" w:rsidRPr="00B66970" w:rsidRDefault="00246A38" w:rsidP="00D35BEA">
            <w:pPr>
              <w:jc w:val="center"/>
              <w:rPr>
                <w:rFonts w:cstheme="minorHAnsi"/>
                <w:color w:val="FF0000"/>
                <w:sz w:val="20"/>
                <w:szCs w:val="20"/>
              </w:rPr>
            </w:pPr>
          </w:p>
        </w:tc>
      </w:tr>
      <w:tr w:rsidR="00246A38" w:rsidRPr="00246A38" w14:paraId="037C59C2" w14:textId="77777777" w:rsidTr="00A432DD">
        <w:trPr>
          <w:trHeight w:val="299"/>
        </w:trPr>
        <w:tc>
          <w:tcPr>
            <w:tcW w:w="1702" w:type="dxa"/>
            <w:shd w:val="clear" w:color="auto" w:fill="D9E2F3" w:themeFill="accent1" w:themeFillTint="33"/>
            <w:vAlign w:val="center"/>
          </w:tcPr>
          <w:p w14:paraId="20A05ABD" w14:textId="77777777" w:rsidR="00246A38" w:rsidRPr="00246A38" w:rsidRDefault="00246A38" w:rsidP="00D35BEA">
            <w:pPr>
              <w:jc w:val="both"/>
              <w:rPr>
                <w:rFonts w:cstheme="minorHAnsi"/>
                <w:sz w:val="20"/>
                <w:szCs w:val="20"/>
              </w:rPr>
            </w:pPr>
            <w:r w:rsidRPr="00246A38">
              <w:rPr>
                <w:rFonts w:cstheme="minorHAnsi"/>
                <w:sz w:val="20"/>
                <w:szCs w:val="20"/>
              </w:rPr>
              <w:t>Sheltered Homeless</w:t>
            </w:r>
          </w:p>
        </w:tc>
        <w:tc>
          <w:tcPr>
            <w:tcW w:w="701" w:type="dxa"/>
            <w:shd w:val="clear" w:color="auto" w:fill="808080" w:themeFill="background1" w:themeFillShade="80"/>
            <w:vAlign w:val="center"/>
          </w:tcPr>
          <w:p w14:paraId="42C5B9DC"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3678056A" w14:textId="77777777" w:rsidR="00246A38" w:rsidRPr="00E02FA1" w:rsidRDefault="00246A38" w:rsidP="00E02FA1">
            <w:pPr>
              <w:jc w:val="center"/>
              <w:rPr>
                <w:rFonts w:cstheme="minorHAnsi"/>
                <w:sz w:val="20"/>
                <w:szCs w:val="20"/>
              </w:rPr>
            </w:pPr>
          </w:p>
        </w:tc>
        <w:tc>
          <w:tcPr>
            <w:tcW w:w="700" w:type="dxa"/>
            <w:shd w:val="clear" w:color="auto" w:fill="808080" w:themeFill="background1" w:themeFillShade="80"/>
            <w:vAlign w:val="center"/>
          </w:tcPr>
          <w:p w14:paraId="35747AD7"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509960F2"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272911C3" w14:textId="77777777" w:rsidR="00246A38" w:rsidRPr="00E02FA1" w:rsidRDefault="00246A38" w:rsidP="00E02FA1">
            <w:pPr>
              <w:jc w:val="center"/>
              <w:rPr>
                <w:rFonts w:cstheme="minorHAnsi"/>
                <w:sz w:val="20"/>
                <w:szCs w:val="20"/>
              </w:rPr>
            </w:pPr>
          </w:p>
        </w:tc>
        <w:tc>
          <w:tcPr>
            <w:tcW w:w="783" w:type="dxa"/>
            <w:vAlign w:val="center"/>
          </w:tcPr>
          <w:p w14:paraId="6D9B2441" w14:textId="77A8E28D" w:rsidR="00246A38" w:rsidRPr="00E02FA1" w:rsidRDefault="00F52A3F" w:rsidP="00E02FA1">
            <w:pPr>
              <w:jc w:val="center"/>
              <w:rPr>
                <w:rFonts w:cstheme="minorHAnsi"/>
                <w:sz w:val="20"/>
                <w:szCs w:val="20"/>
              </w:rPr>
            </w:pPr>
            <w:r>
              <w:rPr>
                <w:rFonts w:cstheme="minorHAnsi"/>
                <w:sz w:val="20"/>
                <w:szCs w:val="20"/>
              </w:rPr>
              <w:t>18</w:t>
            </w:r>
          </w:p>
        </w:tc>
        <w:tc>
          <w:tcPr>
            <w:tcW w:w="709" w:type="dxa"/>
            <w:vAlign w:val="center"/>
          </w:tcPr>
          <w:p w14:paraId="73CAB737" w14:textId="4251F053" w:rsidR="00246A38" w:rsidRPr="00E02FA1" w:rsidRDefault="00F52A3F" w:rsidP="00E02FA1">
            <w:pPr>
              <w:jc w:val="center"/>
              <w:rPr>
                <w:rFonts w:cstheme="minorHAnsi"/>
                <w:sz w:val="20"/>
                <w:szCs w:val="20"/>
              </w:rPr>
            </w:pPr>
            <w:r>
              <w:rPr>
                <w:rFonts w:cstheme="minorHAnsi"/>
                <w:sz w:val="20"/>
                <w:szCs w:val="20"/>
              </w:rPr>
              <w:t>225</w:t>
            </w:r>
          </w:p>
        </w:tc>
        <w:tc>
          <w:tcPr>
            <w:tcW w:w="696" w:type="dxa"/>
            <w:vAlign w:val="center"/>
          </w:tcPr>
          <w:p w14:paraId="42E39E82" w14:textId="6ACA0410" w:rsidR="00246A38" w:rsidRPr="00E02FA1" w:rsidRDefault="00F52A3F" w:rsidP="00E02FA1">
            <w:pPr>
              <w:jc w:val="center"/>
              <w:rPr>
                <w:rFonts w:cstheme="minorHAnsi"/>
                <w:sz w:val="20"/>
                <w:szCs w:val="20"/>
              </w:rPr>
            </w:pPr>
            <w:r>
              <w:rPr>
                <w:rFonts w:cstheme="minorHAnsi"/>
                <w:sz w:val="20"/>
                <w:szCs w:val="20"/>
              </w:rPr>
              <w:t>84</w:t>
            </w:r>
          </w:p>
        </w:tc>
        <w:tc>
          <w:tcPr>
            <w:tcW w:w="820" w:type="dxa"/>
            <w:vAlign w:val="center"/>
          </w:tcPr>
          <w:p w14:paraId="3144BFDD" w14:textId="2EC88654" w:rsidR="00246A38" w:rsidRPr="00E02FA1" w:rsidRDefault="00F52A3F" w:rsidP="00E02FA1">
            <w:pPr>
              <w:jc w:val="center"/>
              <w:rPr>
                <w:rFonts w:cstheme="minorHAnsi"/>
                <w:sz w:val="20"/>
                <w:szCs w:val="20"/>
              </w:rPr>
            </w:pPr>
            <w:r>
              <w:rPr>
                <w:rFonts w:cstheme="minorHAnsi"/>
                <w:sz w:val="20"/>
                <w:szCs w:val="20"/>
              </w:rPr>
              <w:t>7</w:t>
            </w:r>
          </w:p>
        </w:tc>
        <w:tc>
          <w:tcPr>
            <w:tcW w:w="699" w:type="dxa"/>
            <w:shd w:val="clear" w:color="auto" w:fill="808080" w:themeFill="background1" w:themeFillShade="80"/>
            <w:vAlign w:val="center"/>
          </w:tcPr>
          <w:p w14:paraId="35814492"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3B307339"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4CC137E9"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2B8AB632" w14:textId="77777777" w:rsidR="00246A38" w:rsidRPr="00B66970" w:rsidRDefault="00246A38" w:rsidP="00D35BEA">
            <w:pPr>
              <w:jc w:val="center"/>
              <w:rPr>
                <w:rFonts w:cstheme="minorHAnsi"/>
                <w:color w:val="FF0000"/>
                <w:sz w:val="20"/>
                <w:szCs w:val="20"/>
              </w:rPr>
            </w:pPr>
          </w:p>
        </w:tc>
      </w:tr>
      <w:tr w:rsidR="00246A38" w:rsidRPr="00246A38" w14:paraId="068B463D" w14:textId="77777777" w:rsidTr="00A432DD">
        <w:trPr>
          <w:trHeight w:val="299"/>
        </w:trPr>
        <w:tc>
          <w:tcPr>
            <w:tcW w:w="1702" w:type="dxa"/>
            <w:shd w:val="clear" w:color="auto" w:fill="D9E2F3" w:themeFill="accent1" w:themeFillTint="33"/>
            <w:vAlign w:val="center"/>
          </w:tcPr>
          <w:p w14:paraId="548C26CA" w14:textId="77777777" w:rsidR="00246A38" w:rsidRPr="00246A38" w:rsidRDefault="00246A38" w:rsidP="00D35BEA">
            <w:pPr>
              <w:jc w:val="both"/>
              <w:rPr>
                <w:rFonts w:cstheme="minorHAnsi"/>
                <w:sz w:val="20"/>
                <w:szCs w:val="20"/>
              </w:rPr>
            </w:pPr>
            <w:r w:rsidRPr="00246A38">
              <w:rPr>
                <w:rFonts w:cstheme="minorHAnsi"/>
                <w:sz w:val="20"/>
                <w:szCs w:val="20"/>
              </w:rPr>
              <w:t>Unsheltered Homeless</w:t>
            </w:r>
          </w:p>
        </w:tc>
        <w:tc>
          <w:tcPr>
            <w:tcW w:w="701" w:type="dxa"/>
            <w:shd w:val="clear" w:color="auto" w:fill="808080" w:themeFill="background1" w:themeFillShade="80"/>
            <w:vAlign w:val="center"/>
          </w:tcPr>
          <w:p w14:paraId="1FB8FFE2"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173D352E" w14:textId="77777777" w:rsidR="00246A38" w:rsidRPr="00E02FA1" w:rsidRDefault="00246A38" w:rsidP="00E02FA1">
            <w:pPr>
              <w:jc w:val="center"/>
              <w:rPr>
                <w:rFonts w:cstheme="minorHAnsi"/>
                <w:sz w:val="20"/>
                <w:szCs w:val="20"/>
              </w:rPr>
            </w:pPr>
          </w:p>
        </w:tc>
        <w:tc>
          <w:tcPr>
            <w:tcW w:w="700" w:type="dxa"/>
            <w:shd w:val="clear" w:color="auto" w:fill="808080" w:themeFill="background1" w:themeFillShade="80"/>
            <w:vAlign w:val="center"/>
          </w:tcPr>
          <w:p w14:paraId="222DE268"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55536834" w14:textId="77777777" w:rsidR="00246A38" w:rsidRPr="00E02FA1" w:rsidRDefault="00246A38" w:rsidP="00E02FA1">
            <w:pPr>
              <w:jc w:val="center"/>
              <w:rPr>
                <w:rFonts w:cstheme="minorHAnsi"/>
                <w:sz w:val="20"/>
                <w:szCs w:val="20"/>
              </w:rPr>
            </w:pPr>
          </w:p>
        </w:tc>
        <w:tc>
          <w:tcPr>
            <w:tcW w:w="699" w:type="dxa"/>
            <w:shd w:val="clear" w:color="auto" w:fill="808080" w:themeFill="background1" w:themeFillShade="80"/>
            <w:vAlign w:val="center"/>
          </w:tcPr>
          <w:p w14:paraId="7BD1641C" w14:textId="77777777" w:rsidR="00246A38" w:rsidRPr="00E02FA1" w:rsidRDefault="00246A38" w:rsidP="00E02FA1">
            <w:pPr>
              <w:jc w:val="center"/>
              <w:rPr>
                <w:rFonts w:cstheme="minorHAnsi"/>
                <w:sz w:val="20"/>
                <w:szCs w:val="20"/>
              </w:rPr>
            </w:pPr>
          </w:p>
        </w:tc>
        <w:tc>
          <w:tcPr>
            <w:tcW w:w="783" w:type="dxa"/>
            <w:vAlign w:val="center"/>
          </w:tcPr>
          <w:p w14:paraId="2AFA827B" w14:textId="767D6716" w:rsidR="00246A38" w:rsidRPr="00E02FA1" w:rsidRDefault="00F52A3F" w:rsidP="00E02FA1">
            <w:pPr>
              <w:jc w:val="center"/>
              <w:rPr>
                <w:rFonts w:cstheme="minorHAnsi"/>
                <w:sz w:val="20"/>
                <w:szCs w:val="20"/>
              </w:rPr>
            </w:pPr>
            <w:r>
              <w:rPr>
                <w:rFonts w:cstheme="minorHAnsi"/>
                <w:sz w:val="20"/>
                <w:szCs w:val="20"/>
              </w:rPr>
              <w:t>4</w:t>
            </w:r>
          </w:p>
        </w:tc>
        <w:tc>
          <w:tcPr>
            <w:tcW w:w="709" w:type="dxa"/>
            <w:vAlign w:val="center"/>
          </w:tcPr>
          <w:p w14:paraId="676C6958" w14:textId="13441220" w:rsidR="00246A38" w:rsidRPr="00E02FA1" w:rsidRDefault="00F52A3F" w:rsidP="00E02FA1">
            <w:pPr>
              <w:jc w:val="center"/>
              <w:rPr>
                <w:rFonts w:cstheme="minorHAnsi"/>
                <w:sz w:val="20"/>
                <w:szCs w:val="20"/>
              </w:rPr>
            </w:pPr>
            <w:r>
              <w:rPr>
                <w:rFonts w:cstheme="minorHAnsi"/>
                <w:sz w:val="20"/>
                <w:szCs w:val="20"/>
              </w:rPr>
              <w:t>134</w:t>
            </w:r>
          </w:p>
        </w:tc>
        <w:tc>
          <w:tcPr>
            <w:tcW w:w="696" w:type="dxa"/>
            <w:vAlign w:val="center"/>
          </w:tcPr>
          <w:p w14:paraId="45124BCE" w14:textId="1DBABD1D" w:rsidR="00246A38" w:rsidRPr="00E02FA1" w:rsidRDefault="00F52A3F" w:rsidP="00E02FA1">
            <w:pPr>
              <w:jc w:val="center"/>
              <w:rPr>
                <w:rFonts w:cstheme="minorHAnsi"/>
                <w:sz w:val="20"/>
                <w:szCs w:val="20"/>
              </w:rPr>
            </w:pPr>
            <w:r>
              <w:rPr>
                <w:rFonts w:cstheme="minorHAnsi"/>
                <w:sz w:val="20"/>
                <w:szCs w:val="20"/>
              </w:rPr>
              <w:t>13</w:t>
            </w:r>
          </w:p>
        </w:tc>
        <w:tc>
          <w:tcPr>
            <w:tcW w:w="820" w:type="dxa"/>
            <w:vAlign w:val="center"/>
          </w:tcPr>
          <w:p w14:paraId="69F2FAD2" w14:textId="30256627" w:rsidR="00246A38" w:rsidRPr="00E02FA1" w:rsidRDefault="00F52A3F" w:rsidP="00E02FA1">
            <w:pPr>
              <w:jc w:val="center"/>
              <w:rPr>
                <w:rFonts w:cstheme="minorHAnsi"/>
                <w:sz w:val="20"/>
                <w:szCs w:val="20"/>
              </w:rPr>
            </w:pPr>
            <w:r>
              <w:rPr>
                <w:rFonts w:cstheme="minorHAnsi"/>
                <w:sz w:val="20"/>
                <w:szCs w:val="20"/>
              </w:rPr>
              <w:t>4</w:t>
            </w:r>
          </w:p>
        </w:tc>
        <w:tc>
          <w:tcPr>
            <w:tcW w:w="699" w:type="dxa"/>
            <w:shd w:val="clear" w:color="auto" w:fill="808080" w:themeFill="background1" w:themeFillShade="80"/>
            <w:vAlign w:val="center"/>
          </w:tcPr>
          <w:p w14:paraId="298D3417" w14:textId="77777777" w:rsidR="00246A38" w:rsidRPr="00E02FA1" w:rsidRDefault="00246A38" w:rsidP="00E02FA1">
            <w:pPr>
              <w:jc w:val="center"/>
              <w:rPr>
                <w:rFonts w:cstheme="minorHAnsi"/>
                <w:sz w:val="20"/>
                <w:szCs w:val="20"/>
              </w:rPr>
            </w:pPr>
          </w:p>
        </w:tc>
        <w:tc>
          <w:tcPr>
            <w:tcW w:w="704" w:type="dxa"/>
            <w:shd w:val="clear" w:color="auto" w:fill="808080" w:themeFill="background1" w:themeFillShade="80"/>
            <w:vAlign w:val="center"/>
          </w:tcPr>
          <w:p w14:paraId="29141C1E" w14:textId="77777777" w:rsidR="00246A38" w:rsidRPr="00B66970" w:rsidRDefault="00246A38" w:rsidP="00D35BEA">
            <w:pPr>
              <w:jc w:val="center"/>
              <w:rPr>
                <w:rFonts w:cstheme="minorHAnsi"/>
                <w:color w:val="FF0000"/>
                <w:sz w:val="20"/>
                <w:szCs w:val="20"/>
              </w:rPr>
            </w:pPr>
          </w:p>
        </w:tc>
        <w:tc>
          <w:tcPr>
            <w:tcW w:w="699" w:type="dxa"/>
            <w:shd w:val="clear" w:color="auto" w:fill="808080" w:themeFill="background1" w:themeFillShade="80"/>
            <w:vAlign w:val="center"/>
          </w:tcPr>
          <w:p w14:paraId="03876280" w14:textId="77777777" w:rsidR="00246A38" w:rsidRPr="00B66970" w:rsidRDefault="00246A38" w:rsidP="00D35BEA">
            <w:pPr>
              <w:jc w:val="center"/>
              <w:rPr>
                <w:rFonts w:cstheme="minorHAnsi"/>
                <w:color w:val="FF0000"/>
                <w:sz w:val="20"/>
                <w:szCs w:val="20"/>
              </w:rPr>
            </w:pPr>
          </w:p>
        </w:tc>
        <w:tc>
          <w:tcPr>
            <w:tcW w:w="704" w:type="dxa"/>
            <w:shd w:val="clear" w:color="auto" w:fill="808080" w:themeFill="background1" w:themeFillShade="80"/>
            <w:vAlign w:val="center"/>
          </w:tcPr>
          <w:p w14:paraId="7BDA736E" w14:textId="77777777" w:rsidR="00246A38" w:rsidRPr="00B66970" w:rsidRDefault="00246A38" w:rsidP="00D35BEA">
            <w:pPr>
              <w:jc w:val="center"/>
              <w:rPr>
                <w:rFonts w:cstheme="minorHAnsi"/>
                <w:color w:val="FF0000"/>
                <w:sz w:val="20"/>
                <w:szCs w:val="20"/>
              </w:rPr>
            </w:pPr>
          </w:p>
        </w:tc>
      </w:tr>
      <w:tr w:rsidR="004135B5" w:rsidRPr="00246A38" w14:paraId="435E8E46" w14:textId="77777777" w:rsidTr="00A432DD">
        <w:trPr>
          <w:trHeight w:val="620"/>
        </w:trPr>
        <w:tc>
          <w:tcPr>
            <w:tcW w:w="1702" w:type="dxa"/>
            <w:shd w:val="clear" w:color="auto" w:fill="D9E2F3" w:themeFill="accent1" w:themeFillTint="33"/>
            <w:vAlign w:val="center"/>
          </w:tcPr>
          <w:p w14:paraId="28124EA1" w14:textId="77777777" w:rsidR="004135B5" w:rsidRPr="00246A38" w:rsidRDefault="004135B5" w:rsidP="004135B5">
            <w:pPr>
              <w:jc w:val="both"/>
              <w:rPr>
                <w:rFonts w:cstheme="minorHAnsi"/>
                <w:b/>
                <w:bCs/>
                <w:i/>
                <w:iCs/>
                <w:sz w:val="20"/>
                <w:szCs w:val="20"/>
              </w:rPr>
            </w:pPr>
            <w:r w:rsidRPr="00246A38">
              <w:rPr>
                <w:rFonts w:cstheme="minorHAnsi"/>
                <w:b/>
                <w:bCs/>
                <w:i/>
                <w:iCs/>
                <w:sz w:val="20"/>
                <w:szCs w:val="20"/>
              </w:rPr>
              <w:t>Current Gap</w:t>
            </w:r>
          </w:p>
        </w:tc>
        <w:tc>
          <w:tcPr>
            <w:tcW w:w="701" w:type="dxa"/>
            <w:shd w:val="clear" w:color="auto" w:fill="808080" w:themeFill="background1" w:themeFillShade="80"/>
            <w:vAlign w:val="center"/>
          </w:tcPr>
          <w:p w14:paraId="615F405E" w14:textId="77777777" w:rsidR="004135B5" w:rsidRPr="00B66970" w:rsidRDefault="004135B5" w:rsidP="004135B5">
            <w:pPr>
              <w:jc w:val="center"/>
              <w:rPr>
                <w:rFonts w:cstheme="minorHAnsi"/>
                <w:color w:val="FF0000"/>
                <w:sz w:val="20"/>
                <w:szCs w:val="20"/>
              </w:rPr>
            </w:pPr>
          </w:p>
        </w:tc>
        <w:tc>
          <w:tcPr>
            <w:tcW w:w="704" w:type="dxa"/>
            <w:shd w:val="clear" w:color="auto" w:fill="808080" w:themeFill="background1" w:themeFillShade="80"/>
            <w:vAlign w:val="center"/>
          </w:tcPr>
          <w:p w14:paraId="1E3533BC" w14:textId="77777777" w:rsidR="004135B5" w:rsidRPr="00B66970" w:rsidRDefault="004135B5" w:rsidP="004135B5">
            <w:pPr>
              <w:jc w:val="center"/>
              <w:rPr>
                <w:rFonts w:cstheme="minorHAnsi"/>
                <w:color w:val="FF0000"/>
                <w:sz w:val="20"/>
                <w:szCs w:val="20"/>
              </w:rPr>
            </w:pPr>
          </w:p>
        </w:tc>
        <w:tc>
          <w:tcPr>
            <w:tcW w:w="700" w:type="dxa"/>
            <w:shd w:val="clear" w:color="auto" w:fill="808080" w:themeFill="background1" w:themeFillShade="80"/>
            <w:vAlign w:val="center"/>
          </w:tcPr>
          <w:p w14:paraId="7A0E881D" w14:textId="77777777" w:rsidR="004135B5" w:rsidRPr="00B66970" w:rsidRDefault="004135B5" w:rsidP="004135B5">
            <w:pPr>
              <w:jc w:val="center"/>
              <w:rPr>
                <w:rFonts w:cstheme="minorHAnsi"/>
                <w:color w:val="FF0000"/>
                <w:sz w:val="20"/>
                <w:szCs w:val="20"/>
              </w:rPr>
            </w:pPr>
          </w:p>
        </w:tc>
        <w:tc>
          <w:tcPr>
            <w:tcW w:w="704" w:type="dxa"/>
            <w:shd w:val="clear" w:color="auto" w:fill="808080" w:themeFill="background1" w:themeFillShade="80"/>
            <w:vAlign w:val="center"/>
          </w:tcPr>
          <w:p w14:paraId="1A88B20E" w14:textId="77777777" w:rsidR="004135B5" w:rsidRPr="00B66970" w:rsidRDefault="004135B5" w:rsidP="004135B5">
            <w:pPr>
              <w:jc w:val="center"/>
              <w:rPr>
                <w:rFonts w:cstheme="minorHAnsi"/>
                <w:color w:val="FF0000"/>
                <w:sz w:val="20"/>
                <w:szCs w:val="20"/>
              </w:rPr>
            </w:pPr>
          </w:p>
        </w:tc>
        <w:tc>
          <w:tcPr>
            <w:tcW w:w="699" w:type="dxa"/>
            <w:shd w:val="clear" w:color="auto" w:fill="808080" w:themeFill="background1" w:themeFillShade="80"/>
            <w:vAlign w:val="center"/>
          </w:tcPr>
          <w:p w14:paraId="09237DC2" w14:textId="77777777" w:rsidR="004135B5" w:rsidRPr="00B66970" w:rsidRDefault="004135B5" w:rsidP="004135B5">
            <w:pPr>
              <w:jc w:val="center"/>
              <w:rPr>
                <w:rFonts w:cstheme="minorHAnsi"/>
                <w:color w:val="FF0000"/>
                <w:sz w:val="20"/>
                <w:szCs w:val="20"/>
              </w:rPr>
            </w:pPr>
          </w:p>
        </w:tc>
        <w:tc>
          <w:tcPr>
            <w:tcW w:w="783" w:type="dxa"/>
            <w:shd w:val="clear" w:color="auto" w:fill="808080" w:themeFill="background1" w:themeFillShade="80"/>
            <w:vAlign w:val="center"/>
          </w:tcPr>
          <w:p w14:paraId="319C3792" w14:textId="77777777" w:rsidR="004135B5" w:rsidRPr="00B66970" w:rsidRDefault="004135B5" w:rsidP="004135B5">
            <w:pPr>
              <w:jc w:val="center"/>
              <w:rPr>
                <w:rFonts w:cstheme="minorHAnsi"/>
                <w:color w:val="FF0000"/>
                <w:sz w:val="20"/>
                <w:szCs w:val="20"/>
              </w:rPr>
            </w:pPr>
          </w:p>
        </w:tc>
        <w:tc>
          <w:tcPr>
            <w:tcW w:w="709" w:type="dxa"/>
            <w:shd w:val="clear" w:color="auto" w:fill="808080" w:themeFill="background1" w:themeFillShade="80"/>
            <w:vAlign w:val="center"/>
          </w:tcPr>
          <w:p w14:paraId="510CA970" w14:textId="77777777" w:rsidR="004135B5" w:rsidRPr="00B66970" w:rsidRDefault="004135B5" w:rsidP="004135B5">
            <w:pPr>
              <w:jc w:val="center"/>
              <w:rPr>
                <w:rFonts w:cstheme="minorHAnsi"/>
                <w:color w:val="FF0000"/>
                <w:sz w:val="20"/>
                <w:szCs w:val="20"/>
              </w:rPr>
            </w:pPr>
          </w:p>
        </w:tc>
        <w:tc>
          <w:tcPr>
            <w:tcW w:w="696" w:type="dxa"/>
            <w:shd w:val="clear" w:color="auto" w:fill="808080" w:themeFill="background1" w:themeFillShade="80"/>
            <w:vAlign w:val="center"/>
          </w:tcPr>
          <w:p w14:paraId="6DCD1FE0" w14:textId="77777777" w:rsidR="004135B5" w:rsidRPr="00B66970" w:rsidRDefault="004135B5" w:rsidP="004135B5">
            <w:pPr>
              <w:jc w:val="center"/>
              <w:rPr>
                <w:rFonts w:cstheme="minorHAnsi"/>
                <w:color w:val="FF0000"/>
                <w:sz w:val="20"/>
                <w:szCs w:val="20"/>
              </w:rPr>
            </w:pPr>
          </w:p>
        </w:tc>
        <w:tc>
          <w:tcPr>
            <w:tcW w:w="820" w:type="dxa"/>
            <w:shd w:val="clear" w:color="auto" w:fill="808080" w:themeFill="background1" w:themeFillShade="80"/>
            <w:vAlign w:val="center"/>
          </w:tcPr>
          <w:p w14:paraId="714CCDAE" w14:textId="77777777" w:rsidR="004135B5" w:rsidRPr="00B66970" w:rsidRDefault="004135B5" w:rsidP="004135B5">
            <w:pPr>
              <w:jc w:val="center"/>
              <w:rPr>
                <w:rFonts w:cstheme="minorHAnsi"/>
                <w:color w:val="FF0000"/>
                <w:sz w:val="20"/>
                <w:szCs w:val="20"/>
              </w:rPr>
            </w:pPr>
          </w:p>
        </w:tc>
        <w:tc>
          <w:tcPr>
            <w:tcW w:w="699" w:type="dxa"/>
            <w:vAlign w:val="center"/>
          </w:tcPr>
          <w:p w14:paraId="2A7B8F69" w14:textId="1AF80359" w:rsidR="004135B5" w:rsidRPr="00E02FA1" w:rsidRDefault="004135B5" w:rsidP="004135B5">
            <w:pPr>
              <w:jc w:val="center"/>
              <w:rPr>
                <w:rFonts w:cstheme="minorHAnsi"/>
                <w:sz w:val="20"/>
                <w:szCs w:val="20"/>
              </w:rPr>
            </w:pPr>
            <w:r w:rsidRPr="00E02FA1">
              <w:rPr>
                <w:rFonts w:cstheme="minorHAnsi"/>
                <w:sz w:val="20"/>
                <w:szCs w:val="20"/>
              </w:rPr>
              <w:t>--</w:t>
            </w:r>
          </w:p>
        </w:tc>
        <w:tc>
          <w:tcPr>
            <w:tcW w:w="704" w:type="dxa"/>
            <w:vAlign w:val="center"/>
          </w:tcPr>
          <w:p w14:paraId="61398B14" w14:textId="565E260F" w:rsidR="004135B5" w:rsidRPr="00E02FA1" w:rsidRDefault="004135B5" w:rsidP="004135B5">
            <w:pPr>
              <w:jc w:val="center"/>
              <w:rPr>
                <w:rFonts w:cstheme="minorHAnsi"/>
                <w:sz w:val="20"/>
                <w:szCs w:val="20"/>
              </w:rPr>
            </w:pPr>
            <w:r>
              <w:rPr>
                <w:rFonts w:cstheme="minorHAnsi"/>
                <w:sz w:val="20"/>
                <w:szCs w:val="20"/>
              </w:rPr>
              <w:t>132</w:t>
            </w:r>
          </w:p>
        </w:tc>
        <w:tc>
          <w:tcPr>
            <w:tcW w:w="699" w:type="dxa"/>
            <w:vAlign w:val="center"/>
          </w:tcPr>
          <w:p w14:paraId="77997998" w14:textId="74E6E82F" w:rsidR="004135B5" w:rsidRPr="00E02FA1" w:rsidRDefault="004135B5" w:rsidP="004135B5">
            <w:pPr>
              <w:jc w:val="center"/>
              <w:rPr>
                <w:rFonts w:cstheme="minorHAnsi"/>
                <w:sz w:val="20"/>
                <w:szCs w:val="20"/>
              </w:rPr>
            </w:pPr>
            <w:r w:rsidRPr="00E02FA1">
              <w:rPr>
                <w:rFonts w:cstheme="minorHAnsi"/>
                <w:sz w:val="20"/>
                <w:szCs w:val="20"/>
              </w:rPr>
              <w:t>-</w:t>
            </w:r>
            <w:r>
              <w:rPr>
                <w:rFonts w:cstheme="minorHAnsi"/>
                <w:sz w:val="20"/>
                <w:szCs w:val="20"/>
              </w:rPr>
              <w:t>297</w:t>
            </w:r>
          </w:p>
        </w:tc>
        <w:tc>
          <w:tcPr>
            <w:tcW w:w="704" w:type="dxa"/>
            <w:vAlign w:val="center"/>
          </w:tcPr>
          <w:p w14:paraId="55DABBAC" w14:textId="59665200" w:rsidR="004135B5" w:rsidRPr="00E02FA1" w:rsidRDefault="004135B5" w:rsidP="004135B5">
            <w:pPr>
              <w:jc w:val="center"/>
              <w:rPr>
                <w:rFonts w:cstheme="minorHAnsi"/>
                <w:sz w:val="20"/>
                <w:szCs w:val="20"/>
              </w:rPr>
            </w:pPr>
            <w:r w:rsidRPr="00E02FA1">
              <w:rPr>
                <w:rFonts w:cstheme="minorHAnsi"/>
                <w:sz w:val="20"/>
                <w:szCs w:val="20"/>
              </w:rPr>
              <w:t>-</w:t>
            </w:r>
            <w:r>
              <w:rPr>
                <w:rFonts w:cstheme="minorHAnsi"/>
                <w:sz w:val="20"/>
                <w:szCs w:val="20"/>
              </w:rPr>
              <w:t>297</w:t>
            </w:r>
          </w:p>
        </w:tc>
      </w:tr>
    </w:tbl>
    <w:p w14:paraId="1D84F6A3" w14:textId="6F601F2B" w:rsidR="00246A38" w:rsidRPr="00246A38" w:rsidRDefault="00246A38" w:rsidP="00D35BEA">
      <w:pPr>
        <w:ind w:left="-720" w:right="-900"/>
        <w:rPr>
          <w:rFonts w:cstheme="minorHAnsi"/>
          <w:sz w:val="20"/>
          <w:szCs w:val="20"/>
        </w:rPr>
      </w:pPr>
      <w:r w:rsidRPr="00246A38">
        <w:rPr>
          <w:rFonts w:cstheme="minorHAnsi"/>
          <w:b/>
          <w:bCs/>
          <w:sz w:val="20"/>
          <w:szCs w:val="20"/>
        </w:rPr>
        <w:t xml:space="preserve">Data Sources: </w:t>
      </w:r>
      <w:r w:rsidRPr="00246A38">
        <w:rPr>
          <w:rFonts w:cstheme="minorHAnsi"/>
          <w:sz w:val="20"/>
          <w:szCs w:val="20"/>
        </w:rPr>
        <w:t>1. Point in Time Count (PIT); 2. Continuum of Care Housing Inventory Count (HIC); 3. Consultation</w:t>
      </w:r>
    </w:p>
    <w:p w14:paraId="1D888352" w14:textId="111F2B81" w:rsidR="00A54177" w:rsidRDefault="00A54177">
      <w:pPr>
        <w:rPr>
          <w:rFonts w:cstheme="minorHAnsi"/>
          <w:b/>
          <w:bCs/>
          <w:color w:val="0070C0"/>
        </w:rPr>
      </w:pPr>
    </w:p>
    <w:p w14:paraId="5E3B7D62" w14:textId="5598B679" w:rsidR="00246A38" w:rsidRPr="007F73C6" w:rsidRDefault="00246A38" w:rsidP="00D35BEA">
      <w:pPr>
        <w:ind w:left="180"/>
        <w:rPr>
          <w:rFonts w:cstheme="minorHAnsi"/>
          <w:b/>
          <w:bCs/>
          <w:color w:val="0070C0"/>
        </w:rPr>
      </w:pPr>
      <w:r w:rsidRPr="007F73C6">
        <w:rPr>
          <w:rFonts w:cstheme="minorHAnsi"/>
          <w:b/>
          <w:bCs/>
          <w:color w:val="0070C0"/>
        </w:rPr>
        <w:t>Housing Needs Inventory and Gap Analysis Table</w:t>
      </w:r>
    </w:p>
    <w:tbl>
      <w:tblPr>
        <w:tblStyle w:val="TableGrid"/>
        <w:tblW w:w="0" w:type="auto"/>
        <w:tblInd w:w="175" w:type="dxa"/>
        <w:tblLayout w:type="fixed"/>
        <w:tblLook w:val="04A0" w:firstRow="1" w:lastRow="0" w:firstColumn="1" w:lastColumn="0" w:noHBand="0" w:noVBand="1"/>
      </w:tblPr>
      <w:tblGrid>
        <w:gridCol w:w="3690"/>
        <w:gridCol w:w="1828"/>
        <w:gridCol w:w="1828"/>
        <w:gridCol w:w="1829"/>
      </w:tblGrid>
      <w:tr w:rsidR="00246A38" w:rsidRPr="00246A38" w14:paraId="34F9F028" w14:textId="77777777" w:rsidTr="00D35BEA">
        <w:trPr>
          <w:trHeight w:val="276"/>
        </w:trPr>
        <w:tc>
          <w:tcPr>
            <w:tcW w:w="9175" w:type="dxa"/>
            <w:gridSpan w:val="4"/>
            <w:shd w:val="clear" w:color="auto" w:fill="D9D9D9" w:themeFill="background1" w:themeFillShade="D9"/>
          </w:tcPr>
          <w:p w14:paraId="2B45EF4C" w14:textId="77777777" w:rsidR="00246A38" w:rsidRPr="00246A38" w:rsidRDefault="00246A38" w:rsidP="00D35BEA">
            <w:pPr>
              <w:jc w:val="center"/>
              <w:rPr>
                <w:rFonts w:cstheme="minorHAnsi"/>
                <w:b/>
                <w:bCs/>
              </w:rPr>
            </w:pPr>
            <w:r w:rsidRPr="00246A38">
              <w:rPr>
                <w:rFonts w:cstheme="minorHAnsi"/>
                <w:b/>
                <w:bCs/>
              </w:rPr>
              <w:t>Non-Homeless</w:t>
            </w:r>
          </w:p>
        </w:tc>
      </w:tr>
      <w:tr w:rsidR="00246A38" w:rsidRPr="00246A38" w14:paraId="667DD293" w14:textId="77777777" w:rsidTr="00D35BEA">
        <w:trPr>
          <w:trHeight w:val="276"/>
        </w:trPr>
        <w:tc>
          <w:tcPr>
            <w:tcW w:w="3690" w:type="dxa"/>
            <w:shd w:val="clear" w:color="auto" w:fill="D9D9D9" w:themeFill="background1" w:themeFillShade="D9"/>
          </w:tcPr>
          <w:p w14:paraId="737EF530" w14:textId="77777777" w:rsidR="00246A38" w:rsidRPr="00246A38" w:rsidRDefault="00246A38" w:rsidP="00D35BEA">
            <w:pPr>
              <w:rPr>
                <w:rFonts w:cstheme="minorHAnsi"/>
                <w:b/>
                <w:bCs/>
                <w:sz w:val="20"/>
                <w:szCs w:val="20"/>
              </w:rPr>
            </w:pPr>
          </w:p>
        </w:tc>
        <w:tc>
          <w:tcPr>
            <w:tcW w:w="1828" w:type="dxa"/>
            <w:shd w:val="clear" w:color="auto" w:fill="D9D9D9" w:themeFill="background1" w:themeFillShade="D9"/>
            <w:vAlign w:val="center"/>
          </w:tcPr>
          <w:p w14:paraId="6891174A" w14:textId="77777777" w:rsidR="00246A38" w:rsidRPr="00246A38" w:rsidRDefault="00246A38" w:rsidP="00D35BEA">
            <w:pPr>
              <w:jc w:val="center"/>
              <w:rPr>
                <w:rFonts w:cstheme="minorHAnsi"/>
                <w:b/>
                <w:bCs/>
                <w:sz w:val="20"/>
                <w:szCs w:val="20"/>
              </w:rPr>
            </w:pPr>
            <w:r w:rsidRPr="00246A38">
              <w:rPr>
                <w:rFonts w:cstheme="minorHAnsi"/>
                <w:b/>
                <w:bCs/>
                <w:sz w:val="20"/>
                <w:szCs w:val="20"/>
              </w:rPr>
              <w:t>Current Inventory</w:t>
            </w:r>
          </w:p>
        </w:tc>
        <w:tc>
          <w:tcPr>
            <w:tcW w:w="1828" w:type="dxa"/>
            <w:shd w:val="clear" w:color="auto" w:fill="D9D9D9" w:themeFill="background1" w:themeFillShade="D9"/>
            <w:vAlign w:val="center"/>
          </w:tcPr>
          <w:p w14:paraId="21375E9B" w14:textId="77777777" w:rsidR="00246A38" w:rsidRPr="00246A38" w:rsidRDefault="00246A38" w:rsidP="00D35BEA">
            <w:pPr>
              <w:jc w:val="center"/>
              <w:rPr>
                <w:rFonts w:cstheme="minorHAnsi"/>
                <w:b/>
                <w:bCs/>
                <w:sz w:val="20"/>
                <w:szCs w:val="20"/>
              </w:rPr>
            </w:pPr>
            <w:r w:rsidRPr="00246A38">
              <w:rPr>
                <w:rFonts w:cstheme="minorHAnsi"/>
                <w:b/>
                <w:bCs/>
                <w:sz w:val="20"/>
                <w:szCs w:val="20"/>
              </w:rPr>
              <w:t>Level of Need</w:t>
            </w:r>
          </w:p>
        </w:tc>
        <w:tc>
          <w:tcPr>
            <w:tcW w:w="1829" w:type="dxa"/>
            <w:shd w:val="clear" w:color="auto" w:fill="D9D9D9" w:themeFill="background1" w:themeFillShade="D9"/>
            <w:vAlign w:val="center"/>
          </w:tcPr>
          <w:p w14:paraId="64352949" w14:textId="77777777" w:rsidR="00246A38" w:rsidRPr="00246A38" w:rsidRDefault="00246A38" w:rsidP="00D35BEA">
            <w:pPr>
              <w:jc w:val="center"/>
              <w:rPr>
                <w:rFonts w:cstheme="minorHAnsi"/>
                <w:b/>
                <w:bCs/>
                <w:sz w:val="20"/>
                <w:szCs w:val="20"/>
              </w:rPr>
            </w:pPr>
            <w:r w:rsidRPr="00246A38">
              <w:rPr>
                <w:rFonts w:cstheme="minorHAnsi"/>
                <w:b/>
                <w:bCs/>
                <w:sz w:val="20"/>
                <w:szCs w:val="20"/>
              </w:rPr>
              <w:t>Gap Analysis</w:t>
            </w:r>
          </w:p>
        </w:tc>
      </w:tr>
      <w:tr w:rsidR="00246A38" w:rsidRPr="00246A38" w14:paraId="04C5B348" w14:textId="77777777" w:rsidTr="00D35BEA">
        <w:trPr>
          <w:trHeight w:val="296"/>
        </w:trPr>
        <w:tc>
          <w:tcPr>
            <w:tcW w:w="3690" w:type="dxa"/>
            <w:shd w:val="clear" w:color="auto" w:fill="D9D9D9" w:themeFill="background1" w:themeFillShade="D9"/>
            <w:vAlign w:val="center"/>
          </w:tcPr>
          <w:p w14:paraId="04043151" w14:textId="77777777" w:rsidR="00246A38" w:rsidRPr="00246A38" w:rsidRDefault="00246A38" w:rsidP="00D35BEA">
            <w:pPr>
              <w:rPr>
                <w:rFonts w:cstheme="minorHAnsi"/>
                <w:b/>
                <w:bCs/>
                <w:sz w:val="20"/>
                <w:szCs w:val="20"/>
              </w:rPr>
            </w:pPr>
          </w:p>
        </w:tc>
        <w:tc>
          <w:tcPr>
            <w:tcW w:w="1828" w:type="dxa"/>
            <w:shd w:val="clear" w:color="auto" w:fill="D9D9D9" w:themeFill="background1" w:themeFillShade="D9"/>
            <w:vAlign w:val="center"/>
          </w:tcPr>
          <w:p w14:paraId="2FE490B9" w14:textId="77777777" w:rsidR="00246A38" w:rsidRPr="00246A38" w:rsidRDefault="00246A38" w:rsidP="00D35BEA">
            <w:pPr>
              <w:jc w:val="center"/>
              <w:rPr>
                <w:rFonts w:cstheme="minorHAnsi"/>
                <w:b/>
                <w:bCs/>
                <w:sz w:val="20"/>
                <w:szCs w:val="20"/>
              </w:rPr>
            </w:pPr>
            <w:r w:rsidRPr="00246A38">
              <w:rPr>
                <w:rFonts w:cstheme="minorHAnsi"/>
                <w:sz w:val="20"/>
                <w:szCs w:val="20"/>
              </w:rPr>
              <w:t># of Units</w:t>
            </w:r>
          </w:p>
        </w:tc>
        <w:tc>
          <w:tcPr>
            <w:tcW w:w="1828" w:type="dxa"/>
            <w:shd w:val="clear" w:color="auto" w:fill="D9D9D9" w:themeFill="background1" w:themeFillShade="D9"/>
            <w:vAlign w:val="center"/>
          </w:tcPr>
          <w:p w14:paraId="6E90C7B2" w14:textId="77777777" w:rsidR="00246A38" w:rsidRPr="00246A38" w:rsidRDefault="00246A38" w:rsidP="00D35BEA">
            <w:pPr>
              <w:jc w:val="center"/>
              <w:rPr>
                <w:rFonts w:cstheme="minorHAnsi"/>
                <w:b/>
                <w:bCs/>
                <w:sz w:val="20"/>
                <w:szCs w:val="20"/>
              </w:rPr>
            </w:pPr>
            <w:r w:rsidRPr="00246A38">
              <w:rPr>
                <w:rFonts w:cstheme="minorHAnsi"/>
                <w:sz w:val="20"/>
                <w:szCs w:val="20"/>
              </w:rPr>
              <w:t># of Households</w:t>
            </w:r>
          </w:p>
        </w:tc>
        <w:tc>
          <w:tcPr>
            <w:tcW w:w="1829" w:type="dxa"/>
            <w:shd w:val="clear" w:color="auto" w:fill="D9D9D9" w:themeFill="background1" w:themeFillShade="D9"/>
            <w:vAlign w:val="center"/>
          </w:tcPr>
          <w:p w14:paraId="4349E43C" w14:textId="77777777" w:rsidR="00246A38" w:rsidRPr="00246A38" w:rsidRDefault="00246A38" w:rsidP="00D35BEA">
            <w:pPr>
              <w:jc w:val="center"/>
              <w:rPr>
                <w:rFonts w:cstheme="minorHAnsi"/>
                <w:b/>
                <w:bCs/>
                <w:sz w:val="20"/>
                <w:szCs w:val="20"/>
              </w:rPr>
            </w:pPr>
            <w:r w:rsidRPr="00246A38">
              <w:rPr>
                <w:rFonts w:cstheme="minorHAnsi"/>
                <w:sz w:val="20"/>
                <w:szCs w:val="20"/>
              </w:rPr>
              <w:t># of Households</w:t>
            </w:r>
          </w:p>
        </w:tc>
      </w:tr>
      <w:tr w:rsidR="00246A38" w:rsidRPr="00246A38" w14:paraId="56F0375D" w14:textId="77777777" w:rsidTr="00A432DD">
        <w:trPr>
          <w:trHeight w:val="276"/>
        </w:trPr>
        <w:tc>
          <w:tcPr>
            <w:tcW w:w="3690" w:type="dxa"/>
            <w:shd w:val="clear" w:color="auto" w:fill="D9E2F3" w:themeFill="accent1" w:themeFillTint="33"/>
            <w:vAlign w:val="center"/>
          </w:tcPr>
          <w:p w14:paraId="2F7B90B2" w14:textId="77777777" w:rsidR="00246A38" w:rsidRPr="00246A38" w:rsidRDefault="00246A38" w:rsidP="00D35BEA">
            <w:pPr>
              <w:keepNext/>
              <w:keepLines/>
              <w:textAlignment w:val="baseline"/>
              <w:rPr>
                <w:rFonts w:cstheme="minorHAnsi"/>
                <w:sz w:val="20"/>
                <w:szCs w:val="20"/>
              </w:rPr>
            </w:pPr>
            <w:r w:rsidRPr="00246A38">
              <w:rPr>
                <w:rFonts w:cstheme="minorHAnsi"/>
                <w:sz w:val="20"/>
                <w:szCs w:val="20"/>
              </w:rPr>
              <w:t>Total Rental Units</w:t>
            </w:r>
          </w:p>
        </w:tc>
        <w:tc>
          <w:tcPr>
            <w:tcW w:w="1828" w:type="dxa"/>
            <w:vAlign w:val="center"/>
          </w:tcPr>
          <w:p w14:paraId="326AD7B4" w14:textId="15E3A296" w:rsidR="00246A38" w:rsidRPr="002C5AD5" w:rsidRDefault="003D7A40" w:rsidP="00D35BEA">
            <w:pPr>
              <w:jc w:val="center"/>
              <w:rPr>
                <w:rFonts w:cstheme="minorHAnsi"/>
                <w:sz w:val="20"/>
                <w:szCs w:val="20"/>
              </w:rPr>
            </w:pPr>
            <w:r w:rsidRPr="002C5AD5">
              <w:rPr>
                <w:rFonts w:cstheme="minorHAnsi"/>
                <w:sz w:val="20"/>
                <w:szCs w:val="20"/>
              </w:rPr>
              <w:t>31,610</w:t>
            </w:r>
          </w:p>
        </w:tc>
        <w:tc>
          <w:tcPr>
            <w:tcW w:w="1828" w:type="dxa"/>
            <w:shd w:val="clear" w:color="auto" w:fill="808080" w:themeFill="background1" w:themeFillShade="80"/>
            <w:vAlign w:val="center"/>
          </w:tcPr>
          <w:p w14:paraId="47E1E277" w14:textId="77777777" w:rsidR="00246A38" w:rsidRPr="002C5AD5" w:rsidRDefault="00246A38" w:rsidP="00D35BEA">
            <w:pPr>
              <w:jc w:val="center"/>
              <w:rPr>
                <w:rFonts w:cstheme="minorHAnsi"/>
                <w:sz w:val="20"/>
                <w:szCs w:val="20"/>
              </w:rPr>
            </w:pPr>
          </w:p>
        </w:tc>
        <w:tc>
          <w:tcPr>
            <w:tcW w:w="1829" w:type="dxa"/>
            <w:shd w:val="clear" w:color="auto" w:fill="808080" w:themeFill="background1" w:themeFillShade="80"/>
            <w:vAlign w:val="center"/>
          </w:tcPr>
          <w:p w14:paraId="3FB9D369" w14:textId="77777777" w:rsidR="00246A38" w:rsidRPr="002C5AD5" w:rsidRDefault="00246A38" w:rsidP="00D35BEA">
            <w:pPr>
              <w:jc w:val="center"/>
              <w:rPr>
                <w:rFonts w:cstheme="minorHAnsi"/>
                <w:sz w:val="20"/>
                <w:szCs w:val="20"/>
              </w:rPr>
            </w:pPr>
          </w:p>
        </w:tc>
      </w:tr>
      <w:tr w:rsidR="00246A38" w:rsidRPr="00246A38" w14:paraId="7FDFE051" w14:textId="77777777" w:rsidTr="00A432DD">
        <w:trPr>
          <w:trHeight w:val="276"/>
        </w:trPr>
        <w:tc>
          <w:tcPr>
            <w:tcW w:w="3690" w:type="dxa"/>
            <w:shd w:val="clear" w:color="auto" w:fill="D9E2F3" w:themeFill="accent1" w:themeFillTint="33"/>
            <w:vAlign w:val="center"/>
          </w:tcPr>
          <w:p w14:paraId="5888CAEB" w14:textId="77777777" w:rsidR="00246A38" w:rsidRPr="00246A38" w:rsidRDefault="00246A38" w:rsidP="00D35BEA">
            <w:pPr>
              <w:keepNext/>
              <w:keepLines/>
              <w:textAlignment w:val="baseline"/>
              <w:rPr>
                <w:rFonts w:cstheme="minorHAnsi"/>
                <w:b/>
                <w:bCs/>
                <w:sz w:val="20"/>
                <w:szCs w:val="20"/>
              </w:rPr>
            </w:pPr>
            <w:r w:rsidRPr="00246A38">
              <w:rPr>
                <w:rFonts w:cstheme="minorHAnsi"/>
                <w:sz w:val="20"/>
                <w:szCs w:val="20"/>
              </w:rPr>
              <w:t>Rental Units Affordable to HH at 30% AMI (At-Risk of Homelessness)</w:t>
            </w:r>
          </w:p>
        </w:tc>
        <w:tc>
          <w:tcPr>
            <w:tcW w:w="1828" w:type="dxa"/>
            <w:vAlign w:val="center"/>
          </w:tcPr>
          <w:p w14:paraId="12DD74F0" w14:textId="6822DE72" w:rsidR="00246A38" w:rsidRPr="002C5AD5" w:rsidRDefault="003D7A40" w:rsidP="00D35BEA">
            <w:pPr>
              <w:jc w:val="center"/>
              <w:rPr>
                <w:rFonts w:cstheme="minorHAnsi"/>
                <w:sz w:val="20"/>
                <w:szCs w:val="20"/>
              </w:rPr>
            </w:pPr>
            <w:r w:rsidRPr="002C5AD5">
              <w:rPr>
                <w:rFonts w:cstheme="minorHAnsi"/>
                <w:sz w:val="20"/>
                <w:szCs w:val="20"/>
              </w:rPr>
              <w:t>7,988</w:t>
            </w:r>
          </w:p>
        </w:tc>
        <w:tc>
          <w:tcPr>
            <w:tcW w:w="1828" w:type="dxa"/>
            <w:shd w:val="clear" w:color="auto" w:fill="808080" w:themeFill="background1" w:themeFillShade="80"/>
            <w:vAlign w:val="center"/>
          </w:tcPr>
          <w:p w14:paraId="54DBCD50" w14:textId="77777777" w:rsidR="00246A38" w:rsidRPr="002C5AD5" w:rsidRDefault="00246A38" w:rsidP="00D35BEA">
            <w:pPr>
              <w:jc w:val="center"/>
              <w:rPr>
                <w:rFonts w:cstheme="minorHAnsi"/>
                <w:sz w:val="20"/>
                <w:szCs w:val="20"/>
              </w:rPr>
            </w:pPr>
          </w:p>
        </w:tc>
        <w:tc>
          <w:tcPr>
            <w:tcW w:w="1829" w:type="dxa"/>
            <w:shd w:val="clear" w:color="auto" w:fill="808080" w:themeFill="background1" w:themeFillShade="80"/>
            <w:vAlign w:val="center"/>
          </w:tcPr>
          <w:p w14:paraId="0F6063C3" w14:textId="77777777" w:rsidR="00246A38" w:rsidRPr="002C5AD5" w:rsidRDefault="00246A38" w:rsidP="00D35BEA">
            <w:pPr>
              <w:jc w:val="center"/>
              <w:rPr>
                <w:rFonts w:cstheme="minorHAnsi"/>
                <w:sz w:val="20"/>
                <w:szCs w:val="20"/>
              </w:rPr>
            </w:pPr>
          </w:p>
        </w:tc>
      </w:tr>
      <w:tr w:rsidR="00246A38" w:rsidRPr="00246A38" w14:paraId="7342CEE1" w14:textId="77777777" w:rsidTr="00A432DD">
        <w:trPr>
          <w:trHeight w:val="276"/>
        </w:trPr>
        <w:tc>
          <w:tcPr>
            <w:tcW w:w="3690" w:type="dxa"/>
            <w:shd w:val="clear" w:color="auto" w:fill="D9E2F3" w:themeFill="accent1" w:themeFillTint="33"/>
            <w:vAlign w:val="center"/>
          </w:tcPr>
          <w:p w14:paraId="4AAD7145" w14:textId="77777777" w:rsidR="00246A38" w:rsidRPr="00246A38" w:rsidRDefault="00246A38" w:rsidP="00D35BEA">
            <w:pPr>
              <w:keepNext/>
              <w:keepLines/>
              <w:textAlignment w:val="baseline"/>
              <w:rPr>
                <w:rFonts w:cstheme="minorHAnsi"/>
                <w:b/>
                <w:bCs/>
                <w:sz w:val="20"/>
                <w:szCs w:val="20"/>
              </w:rPr>
            </w:pPr>
            <w:r w:rsidRPr="00246A38">
              <w:rPr>
                <w:rFonts w:cstheme="minorHAnsi"/>
                <w:sz w:val="20"/>
                <w:szCs w:val="20"/>
              </w:rPr>
              <w:t>Rental Units Affordable to HH at 50% AMI (Other Populations)</w:t>
            </w:r>
          </w:p>
        </w:tc>
        <w:tc>
          <w:tcPr>
            <w:tcW w:w="1828" w:type="dxa"/>
            <w:vAlign w:val="center"/>
          </w:tcPr>
          <w:p w14:paraId="7ADF48FE" w14:textId="7F7AAB3D" w:rsidR="00246A38" w:rsidRPr="002C5AD5" w:rsidRDefault="003D7A40" w:rsidP="00D35BEA">
            <w:pPr>
              <w:jc w:val="center"/>
              <w:rPr>
                <w:rFonts w:cstheme="minorHAnsi"/>
                <w:sz w:val="20"/>
                <w:szCs w:val="20"/>
              </w:rPr>
            </w:pPr>
            <w:r w:rsidRPr="002C5AD5">
              <w:rPr>
                <w:rFonts w:cstheme="minorHAnsi"/>
                <w:sz w:val="20"/>
                <w:szCs w:val="20"/>
              </w:rPr>
              <w:t>15,116</w:t>
            </w:r>
          </w:p>
        </w:tc>
        <w:tc>
          <w:tcPr>
            <w:tcW w:w="1828" w:type="dxa"/>
            <w:shd w:val="clear" w:color="auto" w:fill="808080" w:themeFill="background1" w:themeFillShade="80"/>
            <w:vAlign w:val="center"/>
          </w:tcPr>
          <w:p w14:paraId="63002BD0" w14:textId="77777777" w:rsidR="00246A38" w:rsidRPr="002C5AD5" w:rsidRDefault="00246A38" w:rsidP="00D35BEA">
            <w:pPr>
              <w:jc w:val="center"/>
              <w:rPr>
                <w:rFonts w:cstheme="minorHAnsi"/>
                <w:sz w:val="20"/>
                <w:szCs w:val="20"/>
              </w:rPr>
            </w:pPr>
          </w:p>
        </w:tc>
        <w:tc>
          <w:tcPr>
            <w:tcW w:w="1829" w:type="dxa"/>
            <w:shd w:val="clear" w:color="auto" w:fill="808080" w:themeFill="background1" w:themeFillShade="80"/>
            <w:vAlign w:val="center"/>
          </w:tcPr>
          <w:p w14:paraId="189DA800" w14:textId="77777777" w:rsidR="00246A38" w:rsidRPr="002C5AD5" w:rsidRDefault="00246A38" w:rsidP="00D35BEA">
            <w:pPr>
              <w:jc w:val="center"/>
              <w:rPr>
                <w:rFonts w:cstheme="minorHAnsi"/>
                <w:sz w:val="20"/>
                <w:szCs w:val="20"/>
              </w:rPr>
            </w:pPr>
          </w:p>
        </w:tc>
      </w:tr>
      <w:tr w:rsidR="00246A38" w:rsidRPr="00246A38" w14:paraId="50ABB688" w14:textId="77777777" w:rsidTr="00A432DD">
        <w:trPr>
          <w:trHeight w:val="276"/>
        </w:trPr>
        <w:tc>
          <w:tcPr>
            <w:tcW w:w="3690" w:type="dxa"/>
            <w:shd w:val="clear" w:color="auto" w:fill="D9E2F3" w:themeFill="accent1" w:themeFillTint="33"/>
            <w:vAlign w:val="center"/>
          </w:tcPr>
          <w:p w14:paraId="6507877F" w14:textId="77777777" w:rsidR="00246A38" w:rsidRPr="00246A38" w:rsidRDefault="00246A38" w:rsidP="00D35BEA">
            <w:pPr>
              <w:keepNext/>
              <w:keepLines/>
              <w:textAlignment w:val="baseline"/>
              <w:rPr>
                <w:rFonts w:cstheme="minorHAnsi"/>
                <w:sz w:val="20"/>
                <w:szCs w:val="20"/>
              </w:rPr>
            </w:pPr>
            <w:r w:rsidRPr="00246A38">
              <w:rPr>
                <w:rFonts w:cstheme="minorHAnsi"/>
                <w:sz w:val="20"/>
                <w:szCs w:val="20"/>
              </w:rPr>
              <w:t>0%-30% AMI Renter HH w/ 1 or more severe housing problems</w:t>
            </w:r>
          </w:p>
          <w:p w14:paraId="6CE5F36B" w14:textId="77777777" w:rsidR="00246A38" w:rsidRPr="00246A38" w:rsidRDefault="00246A38" w:rsidP="00D35BEA">
            <w:pPr>
              <w:rPr>
                <w:rFonts w:cstheme="minorHAnsi"/>
                <w:b/>
                <w:bCs/>
                <w:sz w:val="20"/>
                <w:szCs w:val="20"/>
              </w:rPr>
            </w:pPr>
            <w:r w:rsidRPr="00246A38">
              <w:rPr>
                <w:rFonts w:cstheme="minorHAnsi"/>
                <w:sz w:val="20"/>
                <w:szCs w:val="20"/>
              </w:rPr>
              <w:t>(At-Risk of Homelessness)</w:t>
            </w:r>
          </w:p>
        </w:tc>
        <w:tc>
          <w:tcPr>
            <w:tcW w:w="1828" w:type="dxa"/>
            <w:shd w:val="clear" w:color="auto" w:fill="808080" w:themeFill="background1" w:themeFillShade="80"/>
            <w:vAlign w:val="center"/>
          </w:tcPr>
          <w:p w14:paraId="4CB8395F" w14:textId="77777777" w:rsidR="00246A38" w:rsidRPr="002C5AD5" w:rsidRDefault="00246A38" w:rsidP="00D35BEA">
            <w:pPr>
              <w:jc w:val="center"/>
              <w:rPr>
                <w:rFonts w:cstheme="minorHAnsi"/>
                <w:sz w:val="20"/>
                <w:szCs w:val="20"/>
              </w:rPr>
            </w:pPr>
          </w:p>
        </w:tc>
        <w:tc>
          <w:tcPr>
            <w:tcW w:w="1828" w:type="dxa"/>
            <w:vAlign w:val="center"/>
          </w:tcPr>
          <w:p w14:paraId="527DC1C2" w14:textId="60F8CAFB" w:rsidR="00246A38" w:rsidRPr="002C5AD5" w:rsidRDefault="002C5AD5" w:rsidP="00D35BEA">
            <w:pPr>
              <w:jc w:val="center"/>
              <w:rPr>
                <w:rFonts w:cstheme="minorHAnsi"/>
                <w:sz w:val="20"/>
                <w:szCs w:val="20"/>
              </w:rPr>
            </w:pPr>
            <w:r w:rsidRPr="002C5AD5">
              <w:rPr>
                <w:rFonts w:cstheme="minorHAnsi"/>
                <w:sz w:val="20"/>
                <w:szCs w:val="20"/>
              </w:rPr>
              <w:t>2,665</w:t>
            </w:r>
          </w:p>
        </w:tc>
        <w:tc>
          <w:tcPr>
            <w:tcW w:w="1829" w:type="dxa"/>
            <w:shd w:val="clear" w:color="auto" w:fill="808080" w:themeFill="background1" w:themeFillShade="80"/>
            <w:vAlign w:val="center"/>
          </w:tcPr>
          <w:p w14:paraId="3D7F1DEC" w14:textId="77777777" w:rsidR="00246A38" w:rsidRPr="002C5AD5" w:rsidRDefault="00246A38" w:rsidP="00D35BEA">
            <w:pPr>
              <w:jc w:val="center"/>
              <w:rPr>
                <w:rFonts w:cstheme="minorHAnsi"/>
                <w:sz w:val="20"/>
                <w:szCs w:val="20"/>
              </w:rPr>
            </w:pPr>
          </w:p>
        </w:tc>
      </w:tr>
      <w:tr w:rsidR="00246A38" w:rsidRPr="00246A38" w14:paraId="5C9591C6" w14:textId="77777777" w:rsidTr="00A432DD">
        <w:trPr>
          <w:trHeight w:val="276"/>
        </w:trPr>
        <w:tc>
          <w:tcPr>
            <w:tcW w:w="3690" w:type="dxa"/>
            <w:shd w:val="clear" w:color="auto" w:fill="D9E2F3" w:themeFill="accent1" w:themeFillTint="33"/>
            <w:vAlign w:val="center"/>
          </w:tcPr>
          <w:p w14:paraId="66866A67" w14:textId="77777777" w:rsidR="00246A38" w:rsidRPr="00246A38" w:rsidRDefault="00246A38" w:rsidP="00D35BEA">
            <w:pPr>
              <w:keepNext/>
              <w:keepLines/>
              <w:textAlignment w:val="baseline"/>
              <w:rPr>
                <w:rFonts w:cstheme="minorHAnsi"/>
                <w:sz w:val="20"/>
                <w:szCs w:val="20"/>
              </w:rPr>
            </w:pPr>
            <w:r w:rsidRPr="00246A38">
              <w:rPr>
                <w:rFonts w:cstheme="minorHAnsi"/>
                <w:sz w:val="20"/>
                <w:szCs w:val="20"/>
              </w:rPr>
              <w:t xml:space="preserve">30%-50% AMI Renter HH w/ 1 or more severe housing problems </w:t>
            </w:r>
          </w:p>
          <w:p w14:paraId="4DACD9F1" w14:textId="77777777" w:rsidR="00246A38" w:rsidRPr="00246A38" w:rsidRDefault="00246A38" w:rsidP="00D35BEA">
            <w:pPr>
              <w:keepNext/>
              <w:keepLines/>
              <w:textAlignment w:val="baseline"/>
              <w:rPr>
                <w:rFonts w:cstheme="minorHAnsi"/>
                <w:b/>
                <w:bCs/>
                <w:sz w:val="20"/>
                <w:szCs w:val="20"/>
              </w:rPr>
            </w:pPr>
            <w:r w:rsidRPr="00246A38">
              <w:rPr>
                <w:rFonts w:cstheme="minorHAnsi"/>
                <w:sz w:val="20"/>
                <w:szCs w:val="20"/>
              </w:rPr>
              <w:t>(Other Populations)</w:t>
            </w:r>
          </w:p>
        </w:tc>
        <w:tc>
          <w:tcPr>
            <w:tcW w:w="1828" w:type="dxa"/>
            <w:shd w:val="clear" w:color="auto" w:fill="808080" w:themeFill="background1" w:themeFillShade="80"/>
            <w:vAlign w:val="center"/>
          </w:tcPr>
          <w:p w14:paraId="7B31DB4C" w14:textId="77777777" w:rsidR="00246A38" w:rsidRPr="002C5AD5" w:rsidRDefault="00246A38" w:rsidP="00D35BEA">
            <w:pPr>
              <w:jc w:val="center"/>
              <w:rPr>
                <w:rFonts w:cstheme="minorHAnsi"/>
                <w:sz w:val="20"/>
                <w:szCs w:val="20"/>
              </w:rPr>
            </w:pPr>
          </w:p>
        </w:tc>
        <w:tc>
          <w:tcPr>
            <w:tcW w:w="1828" w:type="dxa"/>
            <w:vAlign w:val="center"/>
          </w:tcPr>
          <w:p w14:paraId="42B6F044" w14:textId="2443E417" w:rsidR="00246A38" w:rsidRPr="002C5AD5" w:rsidRDefault="002C5AD5" w:rsidP="00D35BEA">
            <w:pPr>
              <w:jc w:val="center"/>
              <w:rPr>
                <w:rFonts w:cstheme="minorHAnsi"/>
                <w:sz w:val="20"/>
                <w:szCs w:val="20"/>
              </w:rPr>
            </w:pPr>
            <w:r w:rsidRPr="002C5AD5">
              <w:rPr>
                <w:rFonts w:cstheme="minorHAnsi"/>
                <w:sz w:val="20"/>
                <w:szCs w:val="20"/>
              </w:rPr>
              <w:t>2,245</w:t>
            </w:r>
          </w:p>
        </w:tc>
        <w:tc>
          <w:tcPr>
            <w:tcW w:w="1829" w:type="dxa"/>
            <w:shd w:val="clear" w:color="auto" w:fill="808080" w:themeFill="background1" w:themeFillShade="80"/>
            <w:vAlign w:val="center"/>
          </w:tcPr>
          <w:p w14:paraId="7F2C2BB4" w14:textId="77777777" w:rsidR="00246A38" w:rsidRPr="002C5AD5" w:rsidRDefault="00246A38" w:rsidP="00D35BEA">
            <w:pPr>
              <w:jc w:val="center"/>
              <w:rPr>
                <w:rFonts w:cstheme="minorHAnsi"/>
                <w:sz w:val="20"/>
                <w:szCs w:val="20"/>
              </w:rPr>
            </w:pPr>
          </w:p>
        </w:tc>
      </w:tr>
      <w:tr w:rsidR="00246A38" w:rsidRPr="00246A38" w14:paraId="5F6CE504" w14:textId="77777777" w:rsidTr="00A432DD">
        <w:trPr>
          <w:trHeight w:val="602"/>
        </w:trPr>
        <w:tc>
          <w:tcPr>
            <w:tcW w:w="3690" w:type="dxa"/>
            <w:shd w:val="clear" w:color="auto" w:fill="D9E2F3" w:themeFill="accent1" w:themeFillTint="33"/>
            <w:vAlign w:val="center"/>
          </w:tcPr>
          <w:p w14:paraId="71063CA8" w14:textId="35114C7C" w:rsidR="00246A38" w:rsidRPr="00246A38" w:rsidRDefault="00246A38" w:rsidP="00D35BEA">
            <w:pPr>
              <w:rPr>
                <w:rFonts w:cstheme="minorHAnsi"/>
                <w:b/>
                <w:bCs/>
                <w:sz w:val="20"/>
                <w:szCs w:val="20"/>
              </w:rPr>
            </w:pPr>
            <w:r w:rsidRPr="00246A38">
              <w:rPr>
                <w:rFonts w:cstheme="minorHAnsi"/>
                <w:b/>
                <w:bCs/>
                <w:i/>
                <w:iCs/>
                <w:sz w:val="20"/>
                <w:szCs w:val="20"/>
              </w:rPr>
              <w:t>Current Gap</w:t>
            </w:r>
            <w:r w:rsidR="002C5AD5">
              <w:rPr>
                <w:rFonts w:cstheme="minorHAnsi"/>
                <w:b/>
                <w:bCs/>
                <w:i/>
                <w:iCs/>
                <w:sz w:val="20"/>
                <w:szCs w:val="20"/>
              </w:rPr>
              <w:t xml:space="preserve"> (0-30% AMI)</w:t>
            </w:r>
          </w:p>
        </w:tc>
        <w:tc>
          <w:tcPr>
            <w:tcW w:w="1828" w:type="dxa"/>
            <w:shd w:val="clear" w:color="auto" w:fill="808080" w:themeFill="background1" w:themeFillShade="80"/>
            <w:vAlign w:val="center"/>
          </w:tcPr>
          <w:p w14:paraId="1751F02C" w14:textId="77777777" w:rsidR="00246A38" w:rsidRPr="002C5AD5" w:rsidRDefault="00246A38" w:rsidP="00D35BEA">
            <w:pPr>
              <w:jc w:val="center"/>
              <w:rPr>
                <w:rFonts w:cstheme="minorHAnsi"/>
                <w:sz w:val="20"/>
                <w:szCs w:val="20"/>
              </w:rPr>
            </w:pPr>
          </w:p>
        </w:tc>
        <w:tc>
          <w:tcPr>
            <w:tcW w:w="1828" w:type="dxa"/>
            <w:shd w:val="clear" w:color="auto" w:fill="808080" w:themeFill="background1" w:themeFillShade="80"/>
            <w:vAlign w:val="center"/>
          </w:tcPr>
          <w:p w14:paraId="3D777444" w14:textId="77777777" w:rsidR="00246A38" w:rsidRPr="002C5AD5" w:rsidRDefault="00246A38" w:rsidP="00D35BEA">
            <w:pPr>
              <w:jc w:val="center"/>
              <w:rPr>
                <w:rFonts w:cstheme="minorHAnsi"/>
                <w:sz w:val="20"/>
                <w:szCs w:val="20"/>
              </w:rPr>
            </w:pPr>
          </w:p>
        </w:tc>
        <w:tc>
          <w:tcPr>
            <w:tcW w:w="1829" w:type="dxa"/>
            <w:vAlign w:val="center"/>
          </w:tcPr>
          <w:p w14:paraId="2AB43BF5" w14:textId="149CA9FE" w:rsidR="00246A38" w:rsidRPr="002C5AD5" w:rsidRDefault="002C5AD5" w:rsidP="00D35BEA">
            <w:pPr>
              <w:jc w:val="center"/>
              <w:rPr>
                <w:rFonts w:cstheme="minorHAnsi"/>
                <w:sz w:val="20"/>
                <w:szCs w:val="20"/>
              </w:rPr>
            </w:pPr>
            <w:r w:rsidRPr="002C5AD5">
              <w:rPr>
                <w:rFonts w:cstheme="minorHAnsi"/>
                <w:sz w:val="20"/>
                <w:szCs w:val="20"/>
              </w:rPr>
              <w:t>5,323</w:t>
            </w:r>
          </w:p>
        </w:tc>
      </w:tr>
      <w:tr w:rsidR="002C5AD5" w:rsidRPr="00246A38" w14:paraId="212C5155" w14:textId="77777777" w:rsidTr="00A432DD">
        <w:trPr>
          <w:trHeight w:val="602"/>
        </w:trPr>
        <w:tc>
          <w:tcPr>
            <w:tcW w:w="3690" w:type="dxa"/>
            <w:shd w:val="clear" w:color="auto" w:fill="D9E2F3" w:themeFill="accent1" w:themeFillTint="33"/>
            <w:vAlign w:val="center"/>
          </w:tcPr>
          <w:p w14:paraId="1DD4F559" w14:textId="5CFF9265" w:rsidR="002C5AD5" w:rsidRPr="00246A38" w:rsidRDefault="002C5AD5" w:rsidP="00D35BEA">
            <w:pPr>
              <w:rPr>
                <w:rFonts w:cstheme="minorHAnsi"/>
                <w:b/>
                <w:bCs/>
                <w:i/>
                <w:iCs/>
                <w:sz w:val="20"/>
                <w:szCs w:val="20"/>
              </w:rPr>
            </w:pPr>
            <w:r>
              <w:rPr>
                <w:rFonts w:cstheme="minorHAnsi"/>
                <w:b/>
                <w:bCs/>
                <w:i/>
                <w:iCs/>
                <w:sz w:val="20"/>
                <w:szCs w:val="20"/>
              </w:rPr>
              <w:t>Current Gap (31-50% AMI)</w:t>
            </w:r>
          </w:p>
        </w:tc>
        <w:tc>
          <w:tcPr>
            <w:tcW w:w="1828" w:type="dxa"/>
            <w:shd w:val="clear" w:color="auto" w:fill="808080" w:themeFill="background1" w:themeFillShade="80"/>
            <w:vAlign w:val="center"/>
          </w:tcPr>
          <w:p w14:paraId="0DD507BD" w14:textId="77777777" w:rsidR="002C5AD5" w:rsidRPr="002C5AD5" w:rsidRDefault="002C5AD5" w:rsidP="00D35BEA">
            <w:pPr>
              <w:jc w:val="center"/>
              <w:rPr>
                <w:rFonts w:cstheme="minorHAnsi"/>
                <w:sz w:val="20"/>
                <w:szCs w:val="20"/>
              </w:rPr>
            </w:pPr>
          </w:p>
        </w:tc>
        <w:tc>
          <w:tcPr>
            <w:tcW w:w="1828" w:type="dxa"/>
            <w:shd w:val="clear" w:color="auto" w:fill="808080" w:themeFill="background1" w:themeFillShade="80"/>
            <w:vAlign w:val="center"/>
          </w:tcPr>
          <w:p w14:paraId="40969E2C" w14:textId="77777777" w:rsidR="002C5AD5" w:rsidRPr="002C5AD5" w:rsidRDefault="002C5AD5" w:rsidP="00D35BEA">
            <w:pPr>
              <w:jc w:val="center"/>
              <w:rPr>
                <w:rFonts w:cstheme="minorHAnsi"/>
                <w:sz w:val="20"/>
                <w:szCs w:val="20"/>
              </w:rPr>
            </w:pPr>
          </w:p>
        </w:tc>
        <w:tc>
          <w:tcPr>
            <w:tcW w:w="1829" w:type="dxa"/>
            <w:vAlign w:val="center"/>
          </w:tcPr>
          <w:p w14:paraId="6D3EE6E2" w14:textId="47740129" w:rsidR="002C5AD5" w:rsidRPr="002C5AD5" w:rsidRDefault="002C5AD5" w:rsidP="00D35BEA">
            <w:pPr>
              <w:jc w:val="center"/>
              <w:rPr>
                <w:rFonts w:cstheme="minorHAnsi"/>
                <w:sz w:val="20"/>
                <w:szCs w:val="20"/>
              </w:rPr>
            </w:pPr>
            <w:r w:rsidRPr="002C5AD5">
              <w:rPr>
                <w:rFonts w:cstheme="minorHAnsi"/>
                <w:sz w:val="20"/>
                <w:szCs w:val="20"/>
              </w:rPr>
              <w:t>12,871</w:t>
            </w:r>
          </w:p>
        </w:tc>
      </w:tr>
    </w:tbl>
    <w:p w14:paraId="6F9AC170" w14:textId="5E9D118D" w:rsidR="00246A38" w:rsidRPr="00246A38" w:rsidRDefault="00246A38" w:rsidP="00D35BEA">
      <w:pPr>
        <w:ind w:left="180"/>
        <w:rPr>
          <w:rFonts w:cstheme="minorHAnsi"/>
          <w:sz w:val="20"/>
          <w:szCs w:val="20"/>
        </w:rPr>
      </w:pPr>
      <w:r w:rsidRPr="00A54177">
        <w:rPr>
          <w:rFonts w:cstheme="minorHAnsi"/>
          <w:b/>
          <w:bCs/>
          <w:sz w:val="18"/>
          <w:szCs w:val="18"/>
        </w:rPr>
        <w:t xml:space="preserve">Data Sources: </w:t>
      </w:r>
      <w:r w:rsidRPr="00A54177">
        <w:rPr>
          <w:rFonts w:cstheme="minorHAnsi"/>
          <w:sz w:val="18"/>
          <w:szCs w:val="18"/>
        </w:rPr>
        <w:t>1. American Community Survey (ACS); 2. Comprehensive Housing Affordability Strategy (CHAS</w:t>
      </w:r>
      <w:r w:rsidRPr="00246A38">
        <w:rPr>
          <w:rFonts w:cstheme="minorHAnsi"/>
          <w:sz w:val="20"/>
          <w:szCs w:val="20"/>
        </w:rPr>
        <w:t>)</w:t>
      </w:r>
    </w:p>
    <w:p w14:paraId="5C76D9EA" w14:textId="77777777" w:rsidR="00A54177" w:rsidRPr="00246A38" w:rsidRDefault="00A54177">
      <w:pPr>
        <w:rPr>
          <w:rFonts w:cstheme="minorHAnsi"/>
          <w:sz w:val="20"/>
          <w:szCs w:val="20"/>
        </w:rPr>
      </w:pPr>
    </w:p>
    <w:p w14:paraId="3D7ED24E" w14:textId="77777777" w:rsidR="00246A38" w:rsidRPr="007F73C6" w:rsidRDefault="00246A38" w:rsidP="006422C8">
      <w:pPr>
        <w:jc w:val="both"/>
        <w:rPr>
          <w:rFonts w:cstheme="minorHAnsi"/>
          <w:b/>
          <w:bCs/>
          <w:i/>
          <w:iCs/>
          <w:color w:val="0070C0"/>
        </w:rPr>
      </w:pPr>
      <w:r w:rsidRPr="007F73C6">
        <w:rPr>
          <w:rFonts w:cstheme="minorHAnsi"/>
          <w:b/>
          <w:bCs/>
          <w:i/>
          <w:iCs/>
          <w:color w:val="0070C0"/>
        </w:rPr>
        <w:lastRenderedPageBreak/>
        <w:t xml:space="preserve">Describe the size and demographic composition of qualifying populations within the PJ’s boundaries: </w:t>
      </w:r>
    </w:p>
    <w:p w14:paraId="1EC53DB4" w14:textId="77777777" w:rsidR="001511D5" w:rsidRDefault="001511D5" w:rsidP="001511D5">
      <w:pPr>
        <w:jc w:val="both"/>
        <w:rPr>
          <w:rFonts w:cstheme="minorHAnsi"/>
          <w:color w:val="FF0000"/>
        </w:rPr>
      </w:pPr>
      <w:r>
        <w:rPr>
          <w:rFonts w:cstheme="minorHAnsi"/>
          <w:b/>
          <w:bCs/>
          <w:color w:val="000000" w:themeColor="text1"/>
        </w:rPr>
        <w:t xml:space="preserve">Homeless </w:t>
      </w:r>
      <w:r w:rsidRPr="00EE7225">
        <w:rPr>
          <w:rFonts w:cstheme="minorHAnsi"/>
          <w:b/>
          <w:bCs/>
          <w:color w:val="000000" w:themeColor="text1"/>
        </w:rPr>
        <w:t>as defined in 24 CFR 91.5</w:t>
      </w:r>
    </w:p>
    <w:p w14:paraId="199BB416" w14:textId="0CE6AC29" w:rsidR="005E1AD9" w:rsidRPr="00C9181F" w:rsidRDefault="005E1AD9" w:rsidP="005E1AD9">
      <w:pPr>
        <w:jc w:val="both"/>
        <w:rPr>
          <w:rFonts w:cstheme="minorHAnsi"/>
          <w:color w:val="000000" w:themeColor="text1"/>
        </w:rPr>
      </w:pPr>
      <w:r w:rsidRPr="00C9181F">
        <w:rPr>
          <w:rFonts w:cstheme="minorHAnsi"/>
          <w:color w:val="000000" w:themeColor="text1"/>
        </w:rPr>
        <w:t xml:space="preserve">The CoC releases an annual Point-in-Time (PIT) Count that includes valuable data for addressing the needs of residents who are experiencing homelessness. The 2020 </w:t>
      </w:r>
      <w:r w:rsidR="00F52A3F">
        <w:rPr>
          <w:rFonts w:cstheme="minorHAnsi"/>
          <w:color w:val="000000" w:themeColor="text1"/>
        </w:rPr>
        <w:t xml:space="preserve">Charleston/ Low Country CoC </w:t>
      </w:r>
      <w:r w:rsidRPr="00C9181F">
        <w:rPr>
          <w:rFonts w:cstheme="minorHAnsi"/>
          <w:color w:val="000000" w:themeColor="text1"/>
        </w:rPr>
        <w:t xml:space="preserve">count data was used to capture the most recent and relevant homeless population data due to alterations in methodology during the 2021 count to mitigate the effects of the COVID-19 pandemic. It is noted that the Continuum of Care’s jurisdiction </w:t>
      </w:r>
      <w:r w:rsidR="00F52A3F">
        <w:rPr>
          <w:rFonts w:cstheme="minorHAnsi"/>
          <w:color w:val="000000" w:themeColor="text1"/>
        </w:rPr>
        <w:t>includes additional counties not included in the jurisdiction s</w:t>
      </w:r>
      <w:r w:rsidRPr="00C9181F">
        <w:rPr>
          <w:rFonts w:cstheme="minorHAnsi"/>
          <w:color w:val="000000" w:themeColor="text1"/>
        </w:rPr>
        <w:t>o the data reflected in the PIT count is for</w:t>
      </w:r>
      <w:r>
        <w:rPr>
          <w:rFonts w:cstheme="minorHAnsi"/>
          <w:color w:val="000000" w:themeColor="text1"/>
        </w:rPr>
        <w:t xml:space="preserve"> </w:t>
      </w:r>
      <w:r w:rsidR="00F52A3F">
        <w:rPr>
          <w:rFonts w:cstheme="minorHAnsi"/>
          <w:color w:val="000000" w:themeColor="text1"/>
        </w:rPr>
        <w:t>the region</w:t>
      </w:r>
      <w:r w:rsidRPr="00C9181F">
        <w:rPr>
          <w:rFonts w:cstheme="minorHAnsi"/>
          <w:color w:val="000000" w:themeColor="text1"/>
        </w:rPr>
        <w:t>, some numbers may not accurately capture the precise counts of the jurisdiction. Therefore, estimates and rates combined with stakeholder input have led the overall content of estimated composition.</w:t>
      </w:r>
    </w:p>
    <w:p w14:paraId="05587F6C" w14:textId="77777777" w:rsidR="005E1AD9" w:rsidRPr="00C9181F" w:rsidRDefault="005E1AD9" w:rsidP="005E1AD9">
      <w:pPr>
        <w:jc w:val="both"/>
        <w:rPr>
          <w:rFonts w:cstheme="minorHAnsi"/>
          <w:color w:val="000000" w:themeColor="text1"/>
        </w:rPr>
      </w:pPr>
    </w:p>
    <w:p w14:paraId="2F1CF407" w14:textId="06A61E54" w:rsidR="005E1AD9" w:rsidRPr="00C9181F" w:rsidRDefault="005E1AD9" w:rsidP="005E1AD9">
      <w:pPr>
        <w:jc w:val="both"/>
        <w:rPr>
          <w:rFonts w:cstheme="minorHAnsi"/>
          <w:color w:val="000000" w:themeColor="text1"/>
        </w:rPr>
      </w:pPr>
      <w:r w:rsidRPr="00C77575">
        <w:rPr>
          <w:rFonts w:cstheme="minorHAnsi"/>
          <w:color w:val="000000" w:themeColor="text1"/>
        </w:rPr>
        <w:t xml:space="preserve">According to the 2020 PIT count, Black or African American residents are the largest demographic of people experiencing homelessness. </w:t>
      </w:r>
      <w:r w:rsidR="00C77575" w:rsidRPr="00C77575">
        <w:rPr>
          <w:rFonts w:cstheme="minorHAnsi"/>
          <w:color w:val="000000" w:themeColor="text1"/>
        </w:rPr>
        <w:t>49</w:t>
      </w:r>
      <w:r w:rsidRPr="00C77575">
        <w:rPr>
          <w:rFonts w:cstheme="minorHAnsi"/>
          <w:color w:val="000000" w:themeColor="text1"/>
        </w:rPr>
        <w:t>% of people experiencing homelessness are Black or African American, 4</w:t>
      </w:r>
      <w:r w:rsidR="00C77575" w:rsidRPr="00C77575">
        <w:rPr>
          <w:rFonts w:cstheme="minorHAnsi"/>
          <w:color w:val="000000" w:themeColor="text1"/>
        </w:rPr>
        <w:t>4</w:t>
      </w:r>
      <w:r w:rsidRPr="00C77575">
        <w:rPr>
          <w:rFonts w:cstheme="minorHAnsi"/>
          <w:color w:val="000000" w:themeColor="text1"/>
        </w:rPr>
        <w:t xml:space="preserve">% are White/Caucasian, and the remainder are American Indian or Alaskan Native, Native Hawaiian or Other Pacific Islander, Asian, or multi-racial. </w:t>
      </w:r>
      <w:r w:rsidR="00C77575" w:rsidRPr="00C77575">
        <w:rPr>
          <w:rFonts w:cstheme="minorHAnsi"/>
          <w:color w:val="000000" w:themeColor="text1"/>
        </w:rPr>
        <w:t>4</w:t>
      </w:r>
      <w:r w:rsidRPr="00C77575">
        <w:rPr>
          <w:rFonts w:cstheme="minorHAnsi"/>
          <w:color w:val="000000" w:themeColor="text1"/>
        </w:rPr>
        <w:t xml:space="preserve">% percent of overall homeless are Hispanic/ Latino. </w:t>
      </w:r>
      <w:r w:rsidR="00C77575" w:rsidRPr="00C77575">
        <w:rPr>
          <w:rFonts w:cstheme="minorHAnsi"/>
          <w:color w:val="000000" w:themeColor="text1"/>
        </w:rPr>
        <w:t>70</w:t>
      </w:r>
      <w:r w:rsidRPr="00C77575">
        <w:rPr>
          <w:rFonts w:cstheme="minorHAnsi"/>
          <w:color w:val="000000" w:themeColor="text1"/>
        </w:rPr>
        <w:t>% of homeless individuals identify as Male. 8</w:t>
      </w:r>
      <w:r w:rsidR="00C77575" w:rsidRPr="00C77575">
        <w:rPr>
          <w:rFonts w:cstheme="minorHAnsi"/>
          <w:color w:val="000000" w:themeColor="text1"/>
        </w:rPr>
        <w:t>9</w:t>
      </w:r>
      <w:r w:rsidRPr="00C77575">
        <w:rPr>
          <w:rFonts w:cstheme="minorHAnsi"/>
          <w:color w:val="000000" w:themeColor="text1"/>
        </w:rPr>
        <w:t xml:space="preserve">% are over the age of 24 and </w:t>
      </w:r>
      <w:r w:rsidR="00C77575" w:rsidRPr="00C77575">
        <w:rPr>
          <w:rFonts w:cstheme="minorHAnsi"/>
          <w:color w:val="000000" w:themeColor="text1"/>
        </w:rPr>
        <w:t>7.4</w:t>
      </w:r>
      <w:r w:rsidRPr="00C77575">
        <w:rPr>
          <w:rFonts w:cstheme="minorHAnsi"/>
          <w:color w:val="000000" w:themeColor="text1"/>
        </w:rPr>
        <w:t xml:space="preserve">% being under the age of 18, mostly in households with other adults. About </w:t>
      </w:r>
      <w:r w:rsidR="00C77575" w:rsidRPr="00C77575">
        <w:rPr>
          <w:rFonts w:cstheme="minorHAnsi"/>
          <w:color w:val="000000" w:themeColor="text1"/>
        </w:rPr>
        <w:t>20</w:t>
      </w:r>
      <w:r w:rsidRPr="00C77575">
        <w:rPr>
          <w:rFonts w:cstheme="minorHAnsi"/>
          <w:color w:val="000000" w:themeColor="text1"/>
        </w:rPr>
        <w:t xml:space="preserve">% were reported as chronically homeless. </w:t>
      </w:r>
      <w:r w:rsidR="00C77575" w:rsidRPr="00C77575">
        <w:rPr>
          <w:rFonts w:cstheme="minorHAnsi"/>
          <w:color w:val="000000" w:themeColor="text1"/>
        </w:rPr>
        <w:t>65</w:t>
      </w:r>
      <w:r w:rsidRPr="00C77575">
        <w:rPr>
          <w:rFonts w:cstheme="minorHAnsi"/>
          <w:color w:val="000000" w:themeColor="text1"/>
        </w:rPr>
        <w:t xml:space="preserve"> individuals reported having a mental illness, </w:t>
      </w:r>
      <w:r w:rsidR="00C77575" w:rsidRPr="00C77575">
        <w:rPr>
          <w:rFonts w:cstheme="minorHAnsi"/>
          <w:color w:val="000000" w:themeColor="text1"/>
        </w:rPr>
        <w:t>53</w:t>
      </w:r>
      <w:r w:rsidRPr="00C77575">
        <w:rPr>
          <w:rFonts w:cstheme="minorHAnsi"/>
          <w:color w:val="000000" w:themeColor="text1"/>
        </w:rPr>
        <w:t xml:space="preserve"> reported having a substance use disorder, </w:t>
      </w:r>
      <w:r w:rsidR="00C77575" w:rsidRPr="00C77575">
        <w:rPr>
          <w:rFonts w:cstheme="minorHAnsi"/>
          <w:color w:val="000000" w:themeColor="text1"/>
        </w:rPr>
        <w:t>97</w:t>
      </w:r>
      <w:r w:rsidRPr="00C77575">
        <w:rPr>
          <w:rFonts w:cstheme="minorHAnsi"/>
          <w:color w:val="000000" w:themeColor="text1"/>
        </w:rPr>
        <w:t xml:space="preserve"> are veterans, </w:t>
      </w:r>
      <w:r w:rsidR="00C77575" w:rsidRPr="00C77575">
        <w:rPr>
          <w:rFonts w:cstheme="minorHAnsi"/>
          <w:color w:val="000000" w:themeColor="text1"/>
        </w:rPr>
        <w:t>13</w:t>
      </w:r>
      <w:r w:rsidRPr="00C77575">
        <w:rPr>
          <w:rFonts w:cstheme="minorHAnsi"/>
          <w:color w:val="000000" w:themeColor="text1"/>
        </w:rPr>
        <w:t xml:space="preserve"> are unaccompanied youth (18-24), and </w:t>
      </w:r>
      <w:r w:rsidR="00C77575" w:rsidRPr="00C77575">
        <w:rPr>
          <w:rFonts w:cstheme="minorHAnsi"/>
          <w:color w:val="000000" w:themeColor="text1"/>
        </w:rPr>
        <w:t>11</w:t>
      </w:r>
      <w:r w:rsidRPr="00C77575">
        <w:rPr>
          <w:rFonts w:cstheme="minorHAnsi"/>
          <w:color w:val="000000" w:themeColor="text1"/>
        </w:rPr>
        <w:t xml:space="preserve"> are victims of domestic violence.</w:t>
      </w:r>
    </w:p>
    <w:p w14:paraId="00018D28" w14:textId="77777777" w:rsidR="00101FA0" w:rsidRDefault="00101FA0" w:rsidP="004F2FF2">
      <w:pPr>
        <w:jc w:val="both"/>
        <w:rPr>
          <w:b/>
          <w:bCs/>
          <w:color w:val="000000" w:themeColor="text1"/>
        </w:rPr>
      </w:pPr>
    </w:p>
    <w:p w14:paraId="5D714AC1" w14:textId="77777777" w:rsidR="001511D5" w:rsidRPr="00173E94" w:rsidRDefault="001511D5" w:rsidP="001511D5">
      <w:pPr>
        <w:jc w:val="both"/>
        <w:rPr>
          <w:rFonts w:cstheme="minorHAnsi"/>
          <w:b/>
          <w:bCs/>
          <w:color w:val="000000" w:themeColor="text1"/>
        </w:rPr>
      </w:pPr>
      <w:r w:rsidRPr="00173E94">
        <w:rPr>
          <w:rFonts w:cstheme="minorHAnsi"/>
          <w:b/>
          <w:bCs/>
          <w:color w:val="000000" w:themeColor="text1"/>
        </w:rPr>
        <w:t xml:space="preserve">Populations At-risk of Homelessness </w:t>
      </w:r>
      <w:r w:rsidRPr="00EE7225">
        <w:rPr>
          <w:rFonts w:cstheme="minorHAnsi"/>
          <w:b/>
          <w:bCs/>
          <w:color w:val="000000" w:themeColor="text1"/>
        </w:rPr>
        <w:t>as defined in 24 CFR 91.5</w:t>
      </w:r>
    </w:p>
    <w:p w14:paraId="19F5D958" w14:textId="7E8A0632" w:rsidR="004F2FF2" w:rsidRPr="009636D0" w:rsidRDefault="004F2FF2" w:rsidP="004F2FF2">
      <w:pPr>
        <w:jc w:val="both"/>
        <w:rPr>
          <w:color w:val="000000" w:themeColor="text1"/>
        </w:rPr>
      </w:pPr>
      <w:r w:rsidRPr="009636D0">
        <w:rPr>
          <w:color w:val="000000" w:themeColor="text1"/>
        </w:rPr>
        <w:t xml:space="preserve">HUD defines those at risk of homelessness as individuals and families who have an income below 30% of the area median income (AMI), do not have sufficient resources or support networks to prevent them from becoming homeless, or live with instability. Using HUD's 2014-2018 CHAS data, the </w:t>
      </w:r>
      <w:r w:rsidR="0042032F" w:rsidRPr="009636D0">
        <w:rPr>
          <w:color w:val="000000" w:themeColor="text1"/>
        </w:rPr>
        <w:t>Lowcountry COG</w:t>
      </w:r>
      <w:r w:rsidRPr="009636D0">
        <w:rPr>
          <w:color w:val="000000" w:themeColor="text1"/>
        </w:rPr>
        <w:t xml:space="preserve"> has</w:t>
      </w:r>
      <w:r w:rsidR="0042032F" w:rsidRPr="009636D0">
        <w:rPr>
          <w:color w:val="000000" w:themeColor="text1"/>
        </w:rPr>
        <w:t xml:space="preserve"> an estimated</w:t>
      </w:r>
      <w:r w:rsidRPr="009636D0">
        <w:rPr>
          <w:color w:val="000000" w:themeColor="text1"/>
        </w:rPr>
        <w:t xml:space="preserve"> </w:t>
      </w:r>
      <w:r w:rsidR="0042032F" w:rsidRPr="009636D0">
        <w:rPr>
          <w:color w:val="000000" w:themeColor="text1"/>
        </w:rPr>
        <w:t>9</w:t>
      </w:r>
      <w:r w:rsidR="00B67A15" w:rsidRPr="009636D0">
        <w:rPr>
          <w:color w:val="000000" w:themeColor="text1"/>
        </w:rPr>
        <w:t>,</w:t>
      </w:r>
      <w:r w:rsidR="0042032F" w:rsidRPr="009636D0">
        <w:rPr>
          <w:color w:val="000000" w:themeColor="text1"/>
        </w:rPr>
        <w:t xml:space="preserve">650 </w:t>
      </w:r>
      <w:r w:rsidRPr="009636D0">
        <w:rPr>
          <w:color w:val="000000" w:themeColor="text1"/>
        </w:rPr>
        <w:t xml:space="preserve">households with incomes below 30% AMI. </w:t>
      </w:r>
      <w:r w:rsidR="0042032F" w:rsidRPr="009636D0">
        <w:rPr>
          <w:color w:val="000000" w:themeColor="text1"/>
        </w:rPr>
        <w:t>Nearly</w:t>
      </w:r>
      <w:r w:rsidR="00AC414E" w:rsidRPr="009636D0">
        <w:rPr>
          <w:color w:val="000000" w:themeColor="text1"/>
        </w:rPr>
        <w:t xml:space="preserve"> 4</w:t>
      </w:r>
      <w:r w:rsidR="0042032F" w:rsidRPr="009636D0">
        <w:rPr>
          <w:color w:val="000000" w:themeColor="text1"/>
        </w:rPr>
        <w:t>7</w:t>
      </w:r>
      <w:r w:rsidR="00AC414E" w:rsidRPr="009636D0">
        <w:rPr>
          <w:color w:val="000000" w:themeColor="text1"/>
        </w:rPr>
        <w:t>%</w:t>
      </w:r>
      <w:r w:rsidRPr="009636D0">
        <w:rPr>
          <w:color w:val="000000" w:themeColor="text1"/>
        </w:rPr>
        <w:t xml:space="preserve"> of these households are renter households. Households at-risk of homelessness include an estimated </w:t>
      </w:r>
      <w:r w:rsidR="00AC414E" w:rsidRPr="009636D0">
        <w:rPr>
          <w:color w:val="000000" w:themeColor="text1"/>
        </w:rPr>
        <w:t>1</w:t>
      </w:r>
      <w:r w:rsidR="0042032F" w:rsidRPr="009636D0">
        <w:rPr>
          <w:color w:val="000000" w:themeColor="text1"/>
        </w:rPr>
        <w:t>3</w:t>
      </w:r>
      <w:r w:rsidRPr="009636D0">
        <w:rPr>
          <w:color w:val="000000" w:themeColor="text1"/>
        </w:rPr>
        <w:t>,</w:t>
      </w:r>
      <w:r w:rsidR="0042032F" w:rsidRPr="009636D0">
        <w:rPr>
          <w:color w:val="000000" w:themeColor="text1"/>
        </w:rPr>
        <w:t>869</w:t>
      </w:r>
      <w:r w:rsidRPr="009636D0">
        <w:rPr>
          <w:color w:val="000000" w:themeColor="text1"/>
        </w:rPr>
        <w:t xml:space="preserve"> households who are </w:t>
      </w:r>
      <w:r w:rsidR="005433B2">
        <w:rPr>
          <w:color w:val="000000" w:themeColor="text1"/>
        </w:rPr>
        <w:t>severely</w:t>
      </w:r>
      <w:r w:rsidRPr="009636D0">
        <w:rPr>
          <w:color w:val="000000" w:themeColor="text1"/>
        </w:rPr>
        <w:t xml:space="preserve"> cost burdened, paying over 50% of their income toward housing </w:t>
      </w:r>
      <w:r w:rsidR="006939CB" w:rsidRPr="009636D0">
        <w:rPr>
          <w:color w:val="000000" w:themeColor="text1"/>
        </w:rPr>
        <w:t>as well as</w:t>
      </w:r>
      <w:r w:rsidRPr="009636D0">
        <w:rPr>
          <w:color w:val="000000" w:themeColor="text1"/>
        </w:rPr>
        <w:t xml:space="preserve"> </w:t>
      </w:r>
      <w:r w:rsidR="006939CB" w:rsidRPr="009636D0">
        <w:rPr>
          <w:color w:val="000000" w:themeColor="text1"/>
        </w:rPr>
        <w:t>17</w:t>
      </w:r>
      <w:r w:rsidR="00AC414E" w:rsidRPr="009636D0">
        <w:rPr>
          <w:color w:val="000000" w:themeColor="text1"/>
        </w:rPr>
        <w:t>,</w:t>
      </w:r>
      <w:r w:rsidR="006939CB" w:rsidRPr="009636D0">
        <w:rPr>
          <w:color w:val="000000" w:themeColor="text1"/>
        </w:rPr>
        <w:t>380</w:t>
      </w:r>
      <w:r w:rsidRPr="009636D0">
        <w:rPr>
          <w:color w:val="000000" w:themeColor="text1"/>
        </w:rPr>
        <w:t xml:space="preserve"> who are cost burdened (above 30%, less than 50%). </w:t>
      </w:r>
      <w:r w:rsidR="006939CB" w:rsidRPr="009636D0">
        <w:rPr>
          <w:color w:val="000000" w:themeColor="text1"/>
        </w:rPr>
        <w:t xml:space="preserve">Further, an estimated </w:t>
      </w:r>
      <w:r w:rsidR="009636D0" w:rsidRPr="009636D0">
        <w:rPr>
          <w:color w:val="000000" w:themeColor="text1"/>
        </w:rPr>
        <w:t>25</w:t>
      </w:r>
      <w:r w:rsidR="006939CB" w:rsidRPr="009636D0">
        <w:rPr>
          <w:color w:val="000000" w:themeColor="text1"/>
        </w:rPr>
        <w:t>,</w:t>
      </w:r>
      <w:r w:rsidR="009636D0" w:rsidRPr="009636D0">
        <w:rPr>
          <w:color w:val="000000" w:themeColor="text1"/>
        </w:rPr>
        <w:t>469</w:t>
      </w:r>
      <w:r w:rsidR="006939CB" w:rsidRPr="009636D0">
        <w:rPr>
          <w:color w:val="000000" w:themeColor="text1"/>
        </w:rPr>
        <w:t xml:space="preserve"> LMI (&lt;80% AMI) households </w:t>
      </w:r>
      <w:r w:rsidR="009636D0" w:rsidRPr="009636D0">
        <w:rPr>
          <w:color w:val="000000" w:themeColor="text1"/>
        </w:rPr>
        <w:t xml:space="preserve">within the 4-County region </w:t>
      </w:r>
      <w:r w:rsidR="006939CB" w:rsidRPr="009636D0">
        <w:rPr>
          <w:color w:val="000000" w:themeColor="text1"/>
        </w:rPr>
        <w:t>are considered</w:t>
      </w:r>
      <w:r w:rsidRPr="009636D0">
        <w:rPr>
          <w:color w:val="000000" w:themeColor="text1"/>
        </w:rPr>
        <w:t xml:space="preserve"> cost burdened at the 30% mark, </w:t>
      </w:r>
      <w:r w:rsidR="009636D0" w:rsidRPr="009636D0">
        <w:rPr>
          <w:color w:val="000000" w:themeColor="text1"/>
        </w:rPr>
        <w:t>an</w:t>
      </w:r>
      <w:r w:rsidR="005433B2">
        <w:rPr>
          <w:color w:val="000000" w:themeColor="text1"/>
        </w:rPr>
        <w:t>d</w:t>
      </w:r>
      <w:r w:rsidR="009636D0" w:rsidRPr="009636D0">
        <w:rPr>
          <w:color w:val="000000" w:themeColor="text1"/>
        </w:rPr>
        <w:t xml:space="preserve"> another 12,769 LMI households are severe cost burdened—37%</w:t>
      </w:r>
      <w:r w:rsidRPr="009636D0">
        <w:rPr>
          <w:color w:val="000000" w:themeColor="text1"/>
        </w:rPr>
        <w:t xml:space="preserve"> of total households </w:t>
      </w:r>
      <w:r w:rsidR="009636D0" w:rsidRPr="009636D0">
        <w:rPr>
          <w:color w:val="000000" w:themeColor="text1"/>
        </w:rPr>
        <w:t>within the Lowcountry COG.</w:t>
      </w:r>
      <w:r w:rsidRPr="009636D0">
        <w:rPr>
          <w:color w:val="000000" w:themeColor="text1"/>
        </w:rPr>
        <w:t xml:space="preserve"> </w:t>
      </w:r>
      <w:r w:rsidR="00720D6F">
        <w:rPr>
          <w:color w:val="000000" w:themeColor="text1"/>
        </w:rPr>
        <w:t xml:space="preserve">An estimated 5,595 households are extremely low income and severe cost burdened </w:t>
      </w:r>
      <w:r w:rsidR="00720D6F" w:rsidRPr="00564F5C">
        <w:t xml:space="preserve">and </w:t>
      </w:r>
      <w:r w:rsidR="00720D6F">
        <w:t xml:space="preserve">are </w:t>
      </w:r>
      <w:r w:rsidR="00720D6F" w:rsidRPr="00564F5C">
        <w:t>considered at greatest risk of housing instability</w:t>
      </w:r>
      <w:r w:rsidR="00720D6F">
        <w:t>.</w:t>
      </w:r>
    </w:p>
    <w:p w14:paraId="023FA9D0" w14:textId="5EE17792" w:rsidR="0042032F" w:rsidRDefault="0042032F" w:rsidP="004F2FF2">
      <w:pPr>
        <w:jc w:val="both"/>
        <w:rPr>
          <w:color w:val="FF0000"/>
        </w:rPr>
      </w:pPr>
    </w:p>
    <w:p w14:paraId="440A1067" w14:textId="77777777" w:rsidR="004B170D" w:rsidRDefault="004B170D">
      <w:pPr>
        <w:rPr>
          <w:rFonts w:cstheme="minorHAnsi"/>
          <w:b/>
          <w:bCs/>
          <w:color w:val="0070C0"/>
        </w:rPr>
      </w:pPr>
      <w:r>
        <w:rPr>
          <w:rFonts w:cstheme="minorHAnsi"/>
          <w:b/>
          <w:bCs/>
          <w:color w:val="0070C0"/>
        </w:rPr>
        <w:br w:type="page"/>
      </w:r>
    </w:p>
    <w:p w14:paraId="0AB4F2CF" w14:textId="73D4C157" w:rsidR="00101FA0" w:rsidRPr="00101FA0" w:rsidRDefault="00101FA0" w:rsidP="00101FA0">
      <w:pPr>
        <w:ind w:left="180"/>
        <w:rPr>
          <w:rFonts w:cstheme="minorHAnsi"/>
          <w:b/>
          <w:bCs/>
          <w:color w:val="0070C0"/>
        </w:rPr>
      </w:pPr>
      <w:r>
        <w:rPr>
          <w:rFonts w:cstheme="minorHAnsi"/>
          <w:b/>
          <w:bCs/>
          <w:color w:val="0070C0"/>
        </w:rPr>
        <w:lastRenderedPageBreak/>
        <w:t>Housing Cost Burden and Extreme LMI</w:t>
      </w:r>
      <w:r w:rsidRPr="007F73C6">
        <w:rPr>
          <w:rFonts w:cstheme="minorHAnsi"/>
          <w:b/>
          <w:bCs/>
          <w:color w:val="0070C0"/>
        </w:rPr>
        <w:t xml:space="preserve"> Table</w:t>
      </w:r>
    </w:p>
    <w:tbl>
      <w:tblPr>
        <w:tblW w:w="9710" w:type="dxa"/>
        <w:tblLook w:val="04A0" w:firstRow="1" w:lastRow="0" w:firstColumn="1" w:lastColumn="0" w:noHBand="0" w:noVBand="1"/>
      </w:tblPr>
      <w:tblGrid>
        <w:gridCol w:w="1790"/>
        <w:gridCol w:w="2070"/>
        <w:gridCol w:w="2160"/>
        <w:gridCol w:w="1710"/>
        <w:gridCol w:w="1980"/>
      </w:tblGrid>
      <w:tr w:rsidR="0042032F" w:rsidRPr="0042032F" w14:paraId="545CA33F" w14:textId="77777777" w:rsidTr="0042032F">
        <w:trPr>
          <w:trHeight w:val="320"/>
        </w:trPr>
        <w:tc>
          <w:tcPr>
            <w:tcW w:w="1790" w:type="dxa"/>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71C29C78" w14:textId="77777777" w:rsidR="0042032F" w:rsidRPr="0042032F" w:rsidRDefault="0042032F" w:rsidP="0042032F">
            <w:pPr>
              <w:jc w:val="center"/>
              <w:rPr>
                <w:rFonts w:ascii="Calibri" w:eastAsia="Times New Roman" w:hAnsi="Calibri" w:cs="Calibri"/>
                <w:b/>
                <w:bCs/>
                <w:color w:val="000000"/>
                <w:sz w:val="22"/>
                <w:szCs w:val="22"/>
              </w:rPr>
            </w:pPr>
            <w:r w:rsidRPr="0042032F">
              <w:rPr>
                <w:rFonts w:ascii="Calibri" w:eastAsia="Times New Roman" w:hAnsi="Calibri" w:cs="Calibri"/>
                <w:b/>
                <w:bCs/>
                <w:color w:val="000000"/>
                <w:sz w:val="22"/>
                <w:szCs w:val="22"/>
              </w:rPr>
              <w:t>County</w:t>
            </w:r>
          </w:p>
        </w:tc>
        <w:tc>
          <w:tcPr>
            <w:tcW w:w="2070" w:type="dxa"/>
            <w:tcBorders>
              <w:top w:val="single" w:sz="8" w:space="0" w:color="auto"/>
              <w:left w:val="nil"/>
              <w:bottom w:val="single" w:sz="4" w:space="0" w:color="auto"/>
              <w:right w:val="single" w:sz="4" w:space="0" w:color="auto"/>
            </w:tcBorders>
            <w:shd w:val="clear" w:color="000000" w:fill="D9E1F2"/>
            <w:noWrap/>
            <w:vAlign w:val="center"/>
            <w:hideMark/>
          </w:tcPr>
          <w:p w14:paraId="1137B8F8" w14:textId="77777777" w:rsidR="0042032F" w:rsidRPr="0042032F" w:rsidRDefault="0042032F" w:rsidP="0042032F">
            <w:pPr>
              <w:jc w:val="center"/>
              <w:rPr>
                <w:rFonts w:ascii="Calibri" w:eastAsia="Times New Roman" w:hAnsi="Calibri" w:cs="Calibri"/>
                <w:b/>
                <w:bCs/>
                <w:color w:val="000000"/>
                <w:sz w:val="22"/>
                <w:szCs w:val="22"/>
              </w:rPr>
            </w:pPr>
            <w:r w:rsidRPr="0042032F">
              <w:rPr>
                <w:rFonts w:ascii="Calibri" w:eastAsia="Times New Roman" w:hAnsi="Calibri" w:cs="Calibri"/>
                <w:b/>
                <w:bCs/>
                <w:color w:val="000000"/>
                <w:sz w:val="22"/>
                <w:szCs w:val="22"/>
              </w:rPr>
              <w:t xml:space="preserve">Cost Burdened </w:t>
            </w:r>
          </w:p>
          <w:p w14:paraId="51F99477" w14:textId="2DFE560B" w:rsidR="0042032F" w:rsidRPr="0042032F" w:rsidRDefault="0042032F" w:rsidP="0042032F">
            <w:pPr>
              <w:jc w:val="center"/>
              <w:rPr>
                <w:rFonts w:ascii="Calibri" w:eastAsia="Times New Roman" w:hAnsi="Calibri" w:cs="Calibri"/>
                <w:color w:val="000000"/>
                <w:sz w:val="22"/>
                <w:szCs w:val="22"/>
              </w:rPr>
            </w:pPr>
            <w:r w:rsidRPr="0042032F">
              <w:rPr>
                <w:rFonts w:ascii="Calibri" w:eastAsia="Times New Roman" w:hAnsi="Calibri" w:cs="Calibri"/>
                <w:color w:val="000000"/>
                <w:sz w:val="22"/>
                <w:szCs w:val="22"/>
              </w:rPr>
              <w:t>(&gt;30% Income towards housing)</w:t>
            </w:r>
          </w:p>
        </w:tc>
        <w:tc>
          <w:tcPr>
            <w:tcW w:w="2160" w:type="dxa"/>
            <w:tcBorders>
              <w:top w:val="single" w:sz="8" w:space="0" w:color="auto"/>
              <w:left w:val="nil"/>
              <w:bottom w:val="single" w:sz="4" w:space="0" w:color="auto"/>
              <w:right w:val="single" w:sz="4" w:space="0" w:color="auto"/>
            </w:tcBorders>
            <w:shd w:val="clear" w:color="000000" w:fill="D9E1F2"/>
            <w:noWrap/>
            <w:vAlign w:val="center"/>
            <w:hideMark/>
          </w:tcPr>
          <w:p w14:paraId="5288B501" w14:textId="77777777" w:rsidR="0042032F" w:rsidRPr="0042032F" w:rsidRDefault="0042032F" w:rsidP="0042032F">
            <w:pPr>
              <w:jc w:val="center"/>
              <w:rPr>
                <w:rFonts w:ascii="Calibri" w:eastAsia="Times New Roman" w:hAnsi="Calibri" w:cs="Calibri"/>
                <w:b/>
                <w:bCs/>
                <w:color w:val="000000"/>
                <w:sz w:val="22"/>
                <w:szCs w:val="22"/>
              </w:rPr>
            </w:pPr>
            <w:r w:rsidRPr="0042032F">
              <w:rPr>
                <w:rFonts w:ascii="Calibri" w:eastAsia="Times New Roman" w:hAnsi="Calibri" w:cs="Calibri"/>
                <w:b/>
                <w:bCs/>
                <w:color w:val="000000"/>
                <w:sz w:val="22"/>
                <w:szCs w:val="22"/>
              </w:rPr>
              <w:t xml:space="preserve">Severe Cost Burden </w:t>
            </w:r>
          </w:p>
          <w:p w14:paraId="6EC17038" w14:textId="21BFB4D3" w:rsidR="0042032F" w:rsidRPr="0042032F" w:rsidRDefault="0042032F" w:rsidP="0042032F">
            <w:pPr>
              <w:jc w:val="center"/>
              <w:rPr>
                <w:rFonts w:ascii="Calibri" w:eastAsia="Times New Roman" w:hAnsi="Calibri" w:cs="Calibri"/>
                <w:color w:val="000000"/>
                <w:sz w:val="22"/>
                <w:szCs w:val="22"/>
              </w:rPr>
            </w:pPr>
            <w:r w:rsidRPr="0042032F">
              <w:rPr>
                <w:rFonts w:ascii="Calibri" w:eastAsia="Times New Roman" w:hAnsi="Calibri" w:cs="Calibri"/>
                <w:color w:val="000000"/>
                <w:sz w:val="22"/>
                <w:szCs w:val="22"/>
              </w:rPr>
              <w:t>(&gt;50% Income towards housing)</w:t>
            </w:r>
          </w:p>
        </w:tc>
        <w:tc>
          <w:tcPr>
            <w:tcW w:w="1710" w:type="dxa"/>
            <w:tcBorders>
              <w:top w:val="single" w:sz="8" w:space="0" w:color="auto"/>
              <w:left w:val="nil"/>
              <w:bottom w:val="single" w:sz="4" w:space="0" w:color="auto"/>
              <w:right w:val="single" w:sz="4" w:space="0" w:color="auto"/>
            </w:tcBorders>
            <w:shd w:val="clear" w:color="000000" w:fill="D9E1F2"/>
            <w:noWrap/>
            <w:vAlign w:val="center"/>
            <w:hideMark/>
          </w:tcPr>
          <w:p w14:paraId="0DFB1021" w14:textId="0B97AD1B" w:rsidR="0042032F" w:rsidRPr="0042032F" w:rsidRDefault="0042032F" w:rsidP="0042032F">
            <w:pPr>
              <w:jc w:val="center"/>
              <w:rPr>
                <w:rFonts w:ascii="Calibri" w:eastAsia="Times New Roman" w:hAnsi="Calibri" w:cs="Calibri"/>
                <w:b/>
                <w:bCs/>
                <w:color w:val="000000"/>
                <w:sz w:val="22"/>
                <w:szCs w:val="22"/>
              </w:rPr>
            </w:pPr>
            <w:r w:rsidRPr="0042032F">
              <w:rPr>
                <w:rFonts w:ascii="Calibri" w:eastAsia="Times New Roman" w:hAnsi="Calibri" w:cs="Calibri"/>
                <w:b/>
                <w:bCs/>
                <w:color w:val="000000"/>
                <w:sz w:val="22"/>
                <w:szCs w:val="22"/>
              </w:rPr>
              <w:t>Households &lt;30% AMI</w:t>
            </w:r>
          </w:p>
        </w:tc>
        <w:tc>
          <w:tcPr>
            <w:tcW w:w="1980" w:type="dxa"/>
            <w:tcBorders>
              <w:top w:val="single" w:sz="8" w:space="0" w:color="auto"/>
              <w:left w:val="nil"/>
              <w:bottom w:val="single" w:sz="4" w:space="0" w:color="auto"/>
              <w:right w:val="single" w:sz="8" w:space="0" w:color="auto"/>
            </w:tcBorders>
            <w:shd w:val="clear" w:color="000000" w:fill="D9E1F2"/>
            <w:noWrap/>
            <w:vAlign w:val="center"/>
            <w:hideMark/>
          </w:tcPr>
          <w:p w14:paraId="73A67829" w14:textId="210D0579" w:rsidR="0042032F" w:rsidRPr="0042032F" w:rsidRDefault="0042032F" w:rsidP="0042032F">
            <w:pPr>
              <w:jc w:val="center"/>
              <w:rPr>
                <w:rFonts w:ascii="Calibri" w:eastAsia="Times New Roman" w:hAnsi="Calibri" w:cs="Calibri"/>
                <w:b/>
                <w:bCs/>
                <w:color w:val="000000"/>
                <w:sz w:val="22"/>
                <w:szCs w:val="22"/>
              </w:rPr>
            </w:pPr>
            <w:r w:rsidRPr="0042032F">
              <w:rPr>
                <w:rFonts w:ascii="Calibri" w:eastAsia="Times New Roman" w:hAnsi="Calibri" w:cs="Calibri"/>
                <w:b/>
                <w:bCs/>
                <w:color w:val="000000"/>
                <w:sz w:val="22"/>
                <w:szCs w:val="22"/>
              </w:rPr>
              <w:t>Total Households</w:t>
            </w:r>
          </w:p>
        </w:tc>
      </w:tr>
      <w:tr w:rsidR="0042032F" w:rsidRPr="0042032F" w14:paraId="3A705272" w14:textId="77777777" w:rsidTr="0042032F">
        <w:trPr>
          <w:trHeight w:val="32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00EF8686" w14:textId="77777777"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Beaufort County</w:t>
            </w:r>
          </w:p>
        </w:tc>
        <w:tc>
          <w:tcPr>
            <w:tcW w:w="2070" w:type="dxa"/>
            <w:tcBorders>
              <w:top w:val="nil"/>
              <w:left w:val="nil"/>
              <w:bottom w:val="single" w:sz="4" w:space="0" w:color="auto"/>
              <w:right w:val="single" w:sz="4" w:space="0" w:color="auto"/>
            </w:tcBorders>
            <w:shd w:val="clear" w:color="auto" w:fill="auto"/>
            <w:noWrap/>
            <w:vAlign w:val="bottom"/>
            <w:hideMark/>
          </w:tcPr>
          <w:p w14:paraId="000885F8"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12,925</w:t>
            </w:r>
          </w:p>
        </w:tc>
        <w:tc>
          <w:tcPr>
            <w:tcW w:w="2160" w:type="dxa"/>
            <w:tcBorders>
              <w:top w:val="nil"/>
              <w:left w:val="nil"/>
              <w:bottom w:val="single" w:sz="4" w:space="0" w:color="auto"/>
              <w:right w:val="single" w:sz="4" w:space="0" w:color="auto"/>
            </w:tcBorders>
            <w:shd w:val="clear" w:color="auto" w:fill="auto"/>
            <w:noWrap/>
            <w:vAlign w:val="bottom"/>
            <w:hideMark/>
          </w:tcPr>
          <w:p w14:paraId="620832EA"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10,560</w:t>
            </w:r>
          </w:p>
        </w:tc>
        <w:tc>
          <w:tcPr>
            <w:tcW w:w="1710" w:type="dxa"/>
            <w:tcBorders>
              <w:top w:val="nil"/>
              <w:left w:val="nil"/>
              <w:bottom w:val="single" w:sz="4" w:space="0" w:color="auto"/>
              <w:right w:val="single" w:sz="4" w:space="0" w:color="auto"/>
            </w:tcBorders>
            <w:shd w:val="clear" w:color="auto" w:fill="auto"/>
            <w:noWrap/>
            <w:vAlign w:val="bottom"/>
            <w:hideMark/>
          </w:tcPr>
          <w:p w14:paraId="6F962CB5"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6,780</w:t>
            </w:r>
          </w:p>
        </w:tc>
        <w:tc>
          <w:tcPr>
            <w:tcW w:w="1980" w:type="dxa"/>
            <w:tcBorders>
              <w:top w:val="nil"/>
              <w:left w:val="nil"/>
              <w:bottom w:val="single" w:sz="4" w:space="0" w:color="auto"/>
              <w:right w:val="single" w:sz="8" w:space="0" w:color="auto"/>
            </w:tcBorders>
            <w:shd w:val="clear" w:color="auto" w:fill="auto"/>
            <w:noWrap/>
            <w:vAlign w:val="bottom"/>
            <w:hideMark/>
          </w:tcPr>
          <w:p w14:paraId="6F3E0C72"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70,605</w:t>
            </w:r>
          </w:p>
        </w:tc>
      </w:tr>
      <w:tr w:rsidR="0042032F" w:rsidRPr="0042032F" w14:paraId="31565FA2" w14:textId="77777777" w:rsidTr="0042032F">
        <w:trPr>
          <w:trHeight w:val="32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0217C1F3" w14:textId="77777777"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Colleton County</w:t>
            </w:r>
          </w:p>
        </w:tc>
        <w:tc>
          <w:tcPr>
            <w:tcW w:w="2070" w:type="dxa"/>
            <w:tcBorders>
              <w:top w:val="nil"/>
              <w:left w:val="nil"/>
              <w:bottom w:val="single" w:sz="4" w:space="0" w:color="auto"/>
              <w:right w:val="single" w:sz="4" w:space="0" w:color="auto"/>
            </w:tcBorders>
            <w:shd w:val="clear" w:color="auto" w:fill="auto"/>
            <w:noWrap/>
            <w:vAlign w:val="bottom"/>
            <w:hideMark/>
          </w:tcPr>
          <w:p w14:paraId="64783548"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2,140</w:t>
            </w:r>
          </w:p>
        </w:tc>
        <w:tc>
          <w:tcPr>
            <w:tcW w:w="2160" w:type="dxa"/>
            <w:tcBorders>
              <w:top w:val="nil"/>
              <w:left w:val="nil"/>
              <w:bottom w:val="single" w:sz="4" w:space="0" w:color="auto"/>
              <w:right w:val="single" w:sz="4" w:space="0" w:color="auto"/>
            </w:tcBorders>
            <w:shd w:val="clear" w:color="auto" w:fill="auto"/>
            <w:noWrap/>
            <w:vAlign w:val="bottom"/>
            <w:hideMark/>
          </w:tcPr>
          <w:p w14:paraId="72A0F93A"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1,425</w:t>
            </w:r>
          </w:p>
        </w:tc>
        <w:tc>
          <w:tcPr>
            <w:tcW w:w="1710" w:type="dxa"/>
            <w:tcBorders>
              <w:top w:val="nil"/>
              <w:left w:val="nil"/>
              <w:bottom w:val="single" w:sz="4" w:space="0" w:color="auto"/>
              <w:right w:val="single" w:sz="4" w:space="0" w:color="auto"/>
            </w:tcBorders>
            <w:shd w:val="clear" w:color="auto" w:fill="auto"/>
            <w:noWrap/>
            <w:vAlign w:val="bottom"/>
            <w:hideMark/>
          </w:tcPr>
          <w:p w14:paraId="24861065"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1,440</w:t>
            </w:r>
          </w:p>
        </w:tc>
        <w:tc>
          <w:tcPr>
            <w:tcW w:w="1980" w:type="dxa"/>
            <w:tcBorders>
              <w:top w:val="nil"/>
              <w:left w:val="nil"/>
              <w:bottom w:val="single" w:sz="4" w:space="0" w:color="auto"/>
              <w:right w:val="single" w:sz="8" w:space="0" w:color="auto"/>
            </w:tcBorders>
            <w:shd w:val="clear" w:color="auto" w:fill="auto"/>
            <w:noWrap/>
            <w:vAlign w:val="bottom"/>
            <w:hideMark/>
          </w:tcPr>
          <w:p w14:paraId="462FC2F1"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15,145</w:t>
            </w:r>
          </w:p>
        </w:tc>
      </w:tr>
      <w:tr w:rsidR="0042032F" w:rsidRPr="0042032F" w14:paraId="60293625" w14:textId="77777777" w:rsidTr="0042032F">
        <w:trPr>
          <w:trHeight w:val="32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14:paraId="599F99A6" w14:textId="32AEAC1B"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Hampton County</w:t>
            </w:r>
          </w:p>
        </w:tc>
        <w:tc>
          <w:tcPr>
            <w:tcW w:w="2070" w:type="dxa"/>
            <w:tcBorders>
              <w:top w:val="nil"/>
              <w:left w:val="nil"/>
              <w:bottom w:val="single" w:sz="4" w:space="0" w:color="auto"/>
              <w:right w:val="single" w:sz="4" w:space="0" w:color="auto"/>
            </w:tcBorders>
            <w:shd w:val="clear" w:color="auto" w:fill="auto"/>
            <w:noWrap/>
            <w:vAlign w:val="bottom"/>
            <w:hideMark/>
          </w:tcPr>
          <w:p w14:paraId="5AD6604D"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695</w:t>
            </w:r>
          </w:p>
        </w:tc>
        <w:tc>
          <w:tcPr>
            <w:tcW w:w="2160" w:type="dxa"/>
            <w:tcBorders>
              <w:top w:val="nil"/>
              <w:left w:val="nil"/>
              <w:bottom w:val="single" w:sz="4" w:space="0" w:color="auto"/>
              <w:right w:val="single" w:sz="4" w:space="0" w:color="auto"/>
            </w:tcBorders>
            <w:shd w:val="clear" w:color="auto" w:fill="auto"/>
            <w:noWrap/>
            <w:vAlign w:val="bottom"/>
            <w:hideMark/>
          </w:tcPr>
          <w:p w14:paraId="6D39527F"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394</w:t>
            </w:r>
          </w:p>
        </w:tc>
        <w:tc>
          <w:tcPr>
            <w:tcW w:w="1710" w:type="dxa"/>
            <w:tcBorders>
              <w:top w:val="nil"/>
              <w:left w:val="nil"/>
              <w:bottom w:val="single" w:sz="4" w:space="0" w:color="auto"/>
              <w:right w:val="single" w:sz="4" w:space="0" w:color="auto"/>
            </w:tcBorders>
            <w:shd w:val="clear" w:color="auto" w:fill="auto"/>
            <w:noWrap/>
            <w:vAlign w:val="bottom"/>
            <w:hideMark/>
          </w:tcPr>
          <w:p w14:paraId="4B1EBAE3"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530</w:t>
            </w:r>
          </w:p>
        </w:tc>
        <w:tc>
          <w:tcPr>
            <w:tcW w:w="1980" w:type="dxa"/>
            <w:tcBorders>
              <w:top w:val="nil"/>
              <w:left w:val="nil"/>
              <w:bottom w:val="single" w:sz="4" w:space="0" w:color="auto"/>
              <w:right w:val="single" w:sz="8" w:space="0" w:color="auto"/>
            </w:tcBorders>
            <w:shd w:val="clear" w:color="auto" w:fill="auto"/>
            <w:noWrap/>
            <w:vAlign w:val="bottom"/>
            <w:hideMark/>
          </w:tcPr>
          <w:p w14:paraId="74F46DE7"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6,925</w:t>
            </w:r>
          </w:p>
        </w:tc>
      </w:tr>
      <w:tr w:rsidR="0042032F" w:rsidRPr="0042032F" w14:paraId="347C5E14" w14:textId="77777777" w:rsidTr="0042032F">
        <w:trPr>
          <w:trHeight w:val="340"/>
        </w:trPr>
        <w:tc>
          <w:tcPr>
            <w:tcW w:w="1790" w:type="dxa"/>
            <w:tcBorders>
              <w:top w:val="nil"/>
              <w:left w:val="single" w:sz="8" w:space="0" w:color="auto"/>
              <w:bottom w:val="nil"/>
              <w:right w:val="single" w:sz="4" w:space="0" w:color="auto"/>
            </w:tcBorders>
            <w:shd w:val="clear" w:color="auto" w:fill="auto"/>
            <w:noWrap/>
            <w:vAlign w:val="bottom"/>
            <w:hideMark/>
          </w:tcPr>
          <w:p w14:paraId="280F13C4" w14:textId="77777777"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Jasper County</w:t>
            </w:r>
          </w:p>
        </w:tc>
        <w:tc>
          <w:tcPr>
            <w:tcW w:w="2070" w:type="dxa"/>
            <w:tcBorders>
              <w:top w:val="nil"/>
              <w:left w:val="nil"/>
              <w:bottom w:val="nil"/>
              <w:right w:val="single" w:sz="4" w:space="0" w:color="auto"/>
            </w:tcBorders>
            <w:shd w:val="clear" w:color="auto" w:fill="auto"/>
            <w:noWrap/>
            <w:vAlign w:val="bottom"/>
            <w:hideMark/>
          </w:tcPr>
          <w:p w14:paraId="65761660"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1,620</w:t>
            </w:r>
          </w:p>
        </w:tc>
        <w:tc>
          <w:tcPr>
            <w:tcW w:w="2160" w:type="dxa"/>
            <w:tcBorders>
              <w:top w:val="nil"/>
              <w:left w:val="nil"/>
              <w:bottom w:val="nil"/>
              <w:right w:val="single" w:sz="4" w:space="0" w:color="auto"/>
            </w:tcBorders>
            <w:shd w:val="clear" w:color="auto" w:fill="auto"/>
            <w:noWrap/>
            <w:vAlign w:val="bottom"/>
            <w:hideMark/>
          </w:tcPr>
          <w:p w14:paraId="7E454859"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1,490</w:t>
            </w:r>
          </w:p>
        </w:tc>
        <w:tc>
          <w:tcPr>
            <w:tcW w:w="1710" w:type="dxa"/>
            <w:tcBorders>
              <w:top w:val="nil"/>
              <w:left w:val="nil"/>
              <w:bottom w:val="nil"/>
              <w:right w:val="single" w:sz="4" w:space="0" w:color="auto"/>
            </w:tcBorders>
            <w:shd w:val="clear" w:color="auto" w:fill="auto"/>
            <w:noWrap/>
            <w:vAlign w:val="bottom"/>
            <w:hideMark/>
          </w:tcPr>
          <w:p w14:paraId="42F5789D"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900</w:t>
            </w:r>
          </w:p>
        </w:tc>
        <w:tc>
          <w:tcPr>
            <w:tcW w:w="1980" w:type="dxa"/>
            <w:tcBorders>
              <w:top w:val="nil"/>
              <w:left w:val="nil"/>
              <w:bottom w:val="nil"/>
              <w:right w:val="single" w:sz="8" w:space="0" w:color="auto"/>
            </w:tcBorders>
            <w:shd w:val="clear" w:color="auto" w:fill="auto"/>
            <w:noWrap/>
            <w:vAlign w:val="bottom"/>
            <w:hideMark/>
          </w:tcPr>
          <w:p w14:paraId="5E2109A8"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9,980</w:t>
            </w:r>
          </w:p>
        </w:tc>
      </w:tr>
      <w:tr w:rsidR="0042032F" w:rsidRPr="0042032F" w14:paraId="2B6F7073" w14:textId="77777777" w:rsidTr="0042032F">
        <w:trPr>
          <w:trHeight w:val="340"/>
        </w:trPr>
        <w:tc>
          <w:tcPr>
            <w:tcW w:w="179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2231FC42" w14:textId="77777777"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LCOG TOTAL:</w:t>
            </w:r>
          </w:p>
        </w:tc>
        <w:tc>
          <w:tcPr>
            <w:tcW w:w="2070" w:type="dxa"/>
            <w:tcBorders>
              <w:top w:val="single" w:sz="8" w:space="0" w:color="auto"/>
              <w:left w:val="nil"/>
              <w:bottom w:val="single" w:sz="8" w:space="0" w:color="auto"/>
              <w:right w:val="single" w:sz="4" w:space="0" w:color="auto"/>
            </w:tcBorders>
            <w:shd w:val="clear" w:color="000000" w:fill="F2F2F2"/>
            <w:noWrap/>
            <w:vAlign w:val="bottom"/>
            <w:hideMark/>
          </w:tcPr>
          <w:p w14:paraId="72A74564"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17,380</w:t>
            </w:r>
          </w:p>
        </w:tc>
        <w:tc>
          <w:tcPr>
            <w:tcW w:w="2160" w:type="dxa"/>
            <w:tcBorders>
              <w:top w:val="single" w:sz="8" w:space="0" w:color="auto"/>
              <w:left w:val="nil"/>
              <w:bottom w:val="single" w:sz="8" w:space="0" w:color="auto"/>
              <w:right w:val="single" w:sz="4" w:space="0" w:color="auto"/>
            </w:tcBorders>
            <w:shd w:val="clear" w:color="000000" w:fill="F2F2F2"/>
            <w:noWrap/>
            <w:vAlign w:val="bottom"/>
            <w:hideMark/>
          </w:tcPr>
          <w:p w14:paraId="161E103B"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13,869</w:t>
            </w:r>
          </w:p>
        </w:tc>
        <w:tc>
          <w:tcPr>
            <w:tcW w:w="1710" w:type="dxa"/>
            <w:tcBorders>
              <w:top w:val="single" w:sz="8" w:space="0" w:color="auto"/>
              <w:left w:val="nil"/>
              <w:bottom w:val="single" w:sz="8" w:space="0" w:color="auto"/>
              <w:right w:val="single" w:sz="4" w:space="0" w:color="auto"/>
            </w:tcBorders>
            <w:shd w:val="clear" w:color="000000" w:fill="F2F2F2"/>
            <w:noWrap/>
            <w:vAlign w:val="bottom"/>
            <w:hideMark/>
          </w:tcPr>
          <w:p w14:paraId="1A616780"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9,650</w:t>
            </w:r>
          </w:p>
        </w:tc>
        <w:tc>
          <w:tcPr>
            <w:tcW w:w="1980" w:type="dxa"/>
            <w:tcBorders>
              <w:top w:val="single" w:sz="8" w:space="0" w:color="auto"/>
              <w:left w:val="nil"/>
              <w:bottom w:val="single" w:sz="8" w:space="0" w:color="auto"/>
              <w:right w:val="single" w:sz="8" w:space="0" w:color="auto"/>
            </w:tcBorders>
            <w:shd w:val="clear" w:color="000000" w:fill="F2F2F2"/>
            <w:noWrap/>
            <w:vAlign w:val="bottom"/>
            <w:hideMark/>
          </w:tcPr>
          <w:p w14:paraId="25CC5897"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102,655</w:t>
            </w:r>
          </w:p>
        </w:tc>
      </w:tr>
      <w:tr w:rsidR="0042032F" w:rsidRPr="0042032F" w14:paraId="7C3DA732" w14:textId="77777777" w:rsidTr="0042032F">
        <w:trPr>
          <w:trHeight w:val="340"/>
        </w:trPr>
        <w:tc>
          <w:tcPr>
            <w:tcW w:w="1790" w:type="dxa"/>
            <w:tcBorders>
              <w:top w:val="nil"/>
              <w:left w:val="single" w:sz="8" w:space="0" w:color="auto"/>
              <w:bottom w:val="single" w:sz="8" w:space="0" w:color="auto"/>
              <w:right w:val="single" w:sz="4" w:space="0" w:color="auto"/>
            </w:tcBorders>
            <w:shd w:val="clear" w:color="000000" w:fill="F2F2F2"/>
            <w:noWrap/>
            <w:vAlign w:val="bottom"/>
            <w:hideMark/>
          </w:tcPr>
          <w:p w14:paraId="6D39AC37" w14:textId="6E8520F1" w:rsidR="0042032F" w:rsidRPr="0042032F" w:rsidRDefault="0042032F" w:rsidP="0042032F">
            <w:pPr>
              <w:rPr>
                <w:rFonts w:ascii="Calibri" w:eastAsia="Times New Roman" w:hAnsi="Calibri" w:cs="Calibri"/>
                <w:color w:val="000000"/>
                <w:sz w:val="22"/>
                <w:szCs w:val="22"/>
              </w:rPr>
            </w:pPr>
            <w:r w:rsidRPr="0042032F">
              <w:rPr>
                <w:rFonts w:ascii="Calibri" w:eastAsia="Times New Roman" w:hAnsi="Calibri" w:cs="Calibri"/>
                <w:color w:val="000000"/>
                <w:sz w:val="22"/>
                <w:szCs w:val="22"/>
              </w:rPr>
              <w:t xml:space="preserve">LCOG </w:t>
            </w:r>
            <w:r w:rsidR="00752001">
              <w:rPr>
                <w:rFonts w:ascii="Calibri" w:eastAsia="Times New Roman" w:hAnsi="Calibri" w:cs="Calibri"/>
                <w:color w:val="000000"/>
                <w:sz w:val="22"/>
                <w:szCs w:val="22"/>
              </w:rPr>
              <w:t>as</w:t>
            </w:r>
            <w:r w:rsidRPr="0042032F">
              <w:rPr>
                <w:rFonts w:ascii="Calibri" w:eastAsia="Times New Roman" w:hAnsi="Calibri" w:cs="Calibri"/>
                <w:color w:val="000000"/>
                <w:sz w:val="22"/>
                <w:szCs w:val="22"/>
              </w:rPr>
              <w:t xml:space="preserve"> </w:t>
            </w:r>
            <w:r w:rsidR="00752001">
              <w:rPr>
                <w:rFonts w:ascii="Calibri" w:eastAsia="Times New Roman" w:hAnsi="Calibri" w:cs="Calibri"/>
                <w:color w:val="000000"/>
                <w:sz w:val="22"/>
                <w:szCs w:val="22"/>
              </w:rPr>
              <w:t>a</w:t>
            </w:r>
            <w:r w:rsidRPr="0042032F">
              <w:rPr>
                <w:rFonts w:ascii="Calibri" w:eastAsia="Times New Roman" w:hAnsi="Calibri" w:cs="Calibri"/>
                <w:color w:val="000000"/>
                <w:sz w:val="22"/>
                <w:szCs w:val="22"/>
              </w:rPr>
              <w:t xml:space="preserve"> %</w:t>
            </w:r>
          </w:p>
        </w:tc>
        <w:tc>
          <w:tcPr>
            <w:tcW w:w="2070" w:type="dxa"/>
            <w:tcBorders>
              <w:top w:val="nil"/>
              <w:left w:val="nil"/>
              <w:bottom w:val="single" w:sz="8" w:space="0" w:color="auto"/>
              <w:right w:val="single" w:sz="4" w:space="0" w:color="auto"/>
            </w:tcBorders>
            <w:shd w:val="clear" w:color="000000" w:fill="F2F2F2"/>
            <w:noWrap/>
            <w:vAlign w:val="bottom"/>
            <w:hideMark/>
          </w:tcPr>
          <w:p w14:paraId="58909BE9"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16.9%</w:t>
            </w:r>
          </w:p>
        </w:tc>
        <w:tc>
          <w:tcPr>
            <w:tcW w:w="2160" w:type="dxa"/>
            <w:tcBorders>
              <w:top w:val="nil"/>
              <w:left w:val="nil"/>
              <w:bottom w:val="single" w:sz="8" w:space="0" w:color="auto"/>
              <w:right w:val="single" w:sz="4" w:space="0" w:color="auto"/>
            </w:tcBorders>
            <w:shd w:val="clear" w:color="000000" w:fill="F2F2F2"/>
            <w:noWrap/>
            <w:vAlign w:val="bottom"/>
            <w:hideMark/>
          </w:tcPr>
          <w:p w14:paraId="3EBA2312"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13.5%</w:t>
            </w:r>
          </w:p>
        </w:tc>
        <w:tc>
          <w:tcPr>
            <w:tcW w:w="1710" w:type="dxa"/>
            <w:tcBorders>
              <w:top w:val="nil"/>
              <w:left w:val="nil"/>
              <w:bottom w:val="single" w:sz="8" w:space="0" w:color="auto"/>
              <w:right w:val="single" w:sz="4" w:space="0" w:color="auto"/>
            </w:tcBorders>
            <w:shd w:val="clear" w:color="000000" w:fill="F2F2F2"/>
            <w:noWrap/>
            <w:vAlign w:val="bottom"/>
            <w:hideMark/>
          </w:tcPr>
          <w:p w14:paraId="05E032D3"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9.4%</w:t>
            </w:r>
          </w:p>
        </w:tc>
        <w:tc>
          <w:tcPr>
            <w:tcW w:w="1980" w:type="dxa"/>
            <w:tcBorders>
              <w:top w:val="nil"/>
              <w:left w:val="nil"/>
              <w:bottom w:val="single" w:sz="8" w:space="0" w:color="auto"/>
              <w:right w:val="single" w:sz="8" w:space="0" w:color="auto"/>
            </w:tcBorders>
            <w:shd w:val="clear" w:color="000000" w:fill="F2F2F2"/>
            <w:noWrap/>
            <w:vAlign w:val="bottom"/>
            <w:hideMark/>
          </w:tcPr>
          <w:p w14:paraId="050A6E7F" w14:textId="77777777" w:rsidR="0042032F" w:rsidRPr="0042032F" w:rsidRDefault="0042032F" w:rsidP="0042032F">
            <w:pPr>
              <w:jc w:val="right"/>
              <w:rPr>
                <w:rFonts w:ascii="Calibri" w:eastAsia="Times New Roman" w:hAnsi="Calibri" w:cs="Calibri"/>
                <w:color w:val="000000"/>
                <w:sz w:val="22"/>
                <w:szCs w:val="22"/>
              </w:rPr>
            </w:pPr>
            <w:r w:rsidRPr="0042032F">
              <w:rPr>
                <w:rFonts w:ascii="Calibri" w:eastAsia="Times New Roman" w:hAnsi="Calibri" w:cs="Calibri"/>
                <w:color w:val="000000"/>
                <w:sz w:val="22"/>
                <w:szCs w:val="22"/>
              </w:rPr>
              <w:t>100%</w:t>
            </w:r>
          </w:p>
        </w:tc>
      </w:tr>
    </w:tbl>
    <w:p w14:paraId="1985F3BB" w14:textId="6DBA31FF" w:rsidR="0042032F" w:rsidRDefault="00101FA0" w:rsidP="004F2FF2">
      <w:pPr>
        <w:jc w:val="both"/>
        <w:rPr>
          <w:color w:val="FF0000"/>
        </w:rPr>
      </w:pPr>
      <w:r w:rsidRPr="00A54177">
        <w:rPr>
          <w:rFonts w:cstheme="minorHAnsi"/>
          <w:b/>
          <w:bCs/>
          <w:sz w:val="18"/>
          <w:szCs w:val="18"/>
        </w:rPr>
        <w:t>Data Sources</w:t>
      </w:r>
      <w:r>
        <w:rPr>
          <w:rFonts w:cstheme="minorHAnsi"/>
          <w:b/>
          <w:bCs/>
          <w:sz w:val="18"/>
          <w:szCs w:val="18"/>
        </w:rPr>
        <w:t xml:space="preserve">: </w:t>
      </w:r>
      <w:r w:rsidRPr="00101FA0">
        <w:rPr>
          <w:rFonts w:cstheme="minorHAnsi"/>
          <w:b/>
          <w:bCs/>
          <w:sz w:val="18"/>
          <w:szCs w:val="18"/>
        </w:rPr>
        <w:t>HUD CHAS 2014-2018</w:t>
      </w:r>
      <w:r>
        <w:rPr>
          <w:rFonts w:cstheme="minorHAnsi"/>
          <w:b/>
          <w:bCs/>
          <w:sz w:val="18"/>
          <w:szCs w:val="18"/>
        </w:rPr>
        <w:t xml:space="preserve"> </w:t>
      </w:r>
      <w:r>
        <w:rPr>
          <w:color w:val="FF0000"/>
        </w:rPr>
        <w:t xml:space="preserve"> </w:t>
      </w:r>
    </w:p>
    <w:p w14:paraId="5A264ACB" w14:textId="77777777" w:rsidR="0042032F" w:rsidRPr="004F2FF2" w:rsidRDefault="0042032F" w:rsidP="004F2FF2">
      <w:pPr>
        <w:jc w:val="both"/>
        <w:rPr>
          <w:color w:val="FF0000"/>
        </w:rPr>
      </w:pPr>
    </w:p>
    <w:p w14:paraId="769A9D11" w14:textId="77777777" w:rsidR="001511D5" w:rsidRDefault="001511D5" w:rsidP="001511D5">
      <w:pPr>
        <w:jc w:val="both"/>
        <w:rPr>
          <w:rFonts w:cstheme="minorHAnsi"/>
          <w:b/>
          <w:bCs/>
          <w:color w:val="000000" w:themeColor="text1"/>
        </w:rPr>
      </w:pPr>
      <w:r w:rsidRPr="00EE7225">
        <w:rPr>
          <w:rFonts w:cstheme="minorHAnsi"/>
          <w:b/>
          <w:bCs/>
          <w:color w:val="000000" w:themeColor="text1"/>
        </w:rPr>
        <w:t>Fleeing, or Attempting to Flee, Domestic Violence, Dating Violence, Sexual Assault, Stalking, or Human Trafficking, as defined by HUD in the Notice</w:t>
      </w:r>
    </w:p>
    <w:p w14:paraId="7FA89479" w14:textId="77777777" w:rsidR="0000349A" w:rsidRDefault="0000349A" w:rsidP="0000349A">
      <w:pPr>
        <w:jc w:val="both"/>
        <w:rPr>
          <w:rFonts w:cstheme="minorHAnsi"/>
          <w:color w:val="000000" w:themeColor="text1"/>
          <w:highlight w:val="yellow"/>
        </w:rPr>
      </w:pPr>
      <w:r w:rsidRPr="00C9181F">
        <w:rPr>
          <w:rFonts w:cstheme="minorHAnsi"/>
          <w:color w:val="000000" w:themeColor="text1"/>
        </w:rPr>
        <w:t xml:space="preserve">According to the </w:t>
      </w:r>
      <w:r>
        <w:rPr>
          <w:rFonts w:cstheme="minorHAnsi"/>
          <w:color w:val="000000" w:themeColor="text1"/>
        </w:rPr>
        <w:t>National Coalition Against Domestic Violence 42.3% of women and 29.2% of men in South Carolina experience intimate partner physical violence, intimate partner sexual violence and/or intimate partner stalking in their lifetime</w:t>
      </w:r>
      <w:r w:rsidRPr="00557D96">
        <w:rPr>
          <w:rFonts w:cstheme="minorHAnsi"/>
          <w:color w:val="000000" w:themeColor="text1"/>
        </w:rPr>
        <w:t>s. Statistics from the</w:t>
      </w:r>
      <w:r>
        <w:rPr>
          <w:rFonts w:cstheme="minorHAnsi"/>
          <w:color w:val="000000" w:themeColor="text1"/>
        </w:rPr>
        <w:t xml:space="preserve"> South Carolina Crime Statistics reported by South Carolina SLED document that</w:t>
      </w:r>
      <w:r w:rsidRPr="00557D96">
        <w:rPr>
          <w:rFonts w:cstheme="minorHAnsi"/>
          <w:color w:val="000000" w:themeColor="text1"/>
        </w:rPr>
        <w:t xml:space="preserve"> there was a total of </w:t>
      </w:r>
      <w:r>
        <w:rPr>
          <w:rFonts w:cstheme="minorHAnsi"/>
          <w:color w:val="000000" w:themeColor="text1"/>
        </w:rPr>
        <w:t>805</w:t>
      </w:r>
      <w:r w:rsidRPr="00557D96">
        <w:rPr>
          <w:rFonts w:cstheme="minorHAnsi"/>
          <w:color w:val="000000" w:themeColor="text1"/>
        </w:rPr>
        <w:t xml:space="preserve"> domestic violence </w:t>
      </w:r>
      <w:r>
        <w:rPr>
          <w:rFonts w:cstheme="minorHAnsi"/>
          <w:color w:val="000000" w:themeColor="text1"/>
        </w:rPr>
        <w:t xml:space="preserve">victims </w:t>
      </w:r>
      <w:r w:rsidRPr="00557D96">
        <w:rPr>
          <w:rFonts w:cstheme="minorHAnsi"/>
          <w:color w:val="000000" w:themeColor="text1"/>
        </w:rPr>
        <w:t xml:space="preserve">in </w:t>
      </w:r>
      <w:r>
        <w:rPr>
          <w:rFonts w:cstheme="minorHAnsi"/>
          <w:color w:val="000000" w:themeColor="text1"/>
        </w:rPr>
        <w:t xml:space="preserve">Colleton, Beaufort, Hampton, and Jasper counties </w:t>
      </w:r>
      <w:r w:rsidRPr="00557D96">
        <w:rPr>
          <w:rFonts w:cstheme="minorHAnsi"/>
          <w:color w:val="000000" w:themeColor="text1"/>
        </w:rPr>
        <w:t>during 20</w:t>
      </w:r>
      <w:r>
        <w:rPr>
          <w:rFonts w:cstheme="minorHAnsi"/>
          <w:color w:val="000000" w:themeColor="text1"/>
        </w:rPr>
        <w:t>20</w:t>
      </w:r>
      <w:r w:rsidRPr="00557D96">
        <w:rPr>
          <w:rFonts w:cstheme="minorHAnsi"/>
          <w:color w:val="000000" w:themeColor="text1"/>
        </w:rPr>
        <w:t>.</w:t>
      </w:r>
    </w:p>
    <w:p w14:paraId="2E62636C" w14:textId="77777777" w:rsidR="0000349A" w:rsidRDefault="0000349A" w:rsidP="001B19DE">
      <w:pPr>
        <w:jc w:val="both"/>
        <w:rPr>
          <w:rFonts w:cstheme="minorHAnsi"/>
          <w:color w:val="000000" w:themeColor="text1"/>
        </w:rPr>
      </w:pPr>
    </w:p>
    <w:p w14:paraId="1302E5D5" w14:textId="0154D455" w:rsidR="001B19DE" w:rsidRDefault="001B19DE" w:rsidP="001B19DE">
      <w:pPr>
        <w:jc w:val="both"/>
        <w:rPr>
          <w:rFonts w:cstheme="minorHAnsi"/>
          <w:color w:val="000000" w:themeColor="text1"/>
        </w:rPr>
      </w:pPr>
      <w:r w:rsidRPr="001B19DE">
        <w:rPr>
          <w:rFonts w:cstheme="minorHAnsi"/>
          <w:color w:val="000000" w:themeColor="text1"/>
        </w:rPr>
        <w:t xml:space="preserve">Due to lack of resources, county level data of the number of domestic violence and human trafficking victims in the region are not available. In 2021, 206 human trafficking cases were reported to the Human Trafficking Hotline in the state of South Carolina. Across the state, victims are most frequently females, both adults and minors, experiencing sex trafficking. In 2021 Fresh Start Healing Heart, the only service provider in the region that specializes in serving human trafficking, served 11 victims. Eight victims were US adult females, one was a US minor female, and two foreign national females. </w:t>
      </w:r>
    </w:p>
    <w:p w14:paraId="6BCC6B98" w14:textId="69469EE9" w:rsidR="001B19DE" w:rsidRDefault="001B19DE" w:rsidP="001B19DE">
      <w:pPr>
        <w:jc w:val="both"/>
        <w:rPr>
          <w:rFonts w:cstheme="minorHAnsi"/>
          <w:color w:val="000000" w:themeColor="text1"/>
        </w:rPr>
      </w:pPr>
    </w:p>
    <w:p w14:paraId="434A1EF2" w14:textId="77777777" w:rsidR="001511D5" w:rsidRDefault="001511D5" w:rsidP="001511D5">
      <w:pPr>
        <w:jc w:val="both"/>
        <w:rPr>
          <w:b/>
          <w:bCs/>
        </w:rPr>
      </w:pPr>
      <w:r w:rsidRPr="00E77ED7">
        <w:rPr>
          <w:b/>
          <w:bCs/>
        </w:rPr>
        <w:t>Other populations requiring services or housing assistance to prevent homelessness and other populations at greatest risk of housing instability, as defined by HUD in the Notice</w:t>
      </w:r>
    </w:p>
    <w:p w14:paraId="0D920EEC" w14:textId="0F84908C" w:rsidR="001511D5" w:rsidRDefault="001511D5" w:rsidP="001511D5">
      <w:pPr>
        <w:jc w:val="both"/>
      </w:pPr>
      <w:r>
        <w:t xml:space="preserve">There is a large overlap between those at-risk of homelessness (above data) and households in need of assistance to prevent homelessness or at greatest risk of housing instability. Lack of affordability is the primary issue highlighted in data and consultation. </w:t>
      </w:r>
      <w:r>
        <w:rPr>
          <w:color w:val="000000" w:themeColor="text1"/>
        </w:rPr>
        <w:t xml:space="preserve">The households in the 0-50% AMI range make up an estimated 23,010 households who are cost burdened or severely cost burdened. Extremely low-income households (0-30% AMI), 10,680 households are extremely cost burdened and require housing assistance to prevent homelessness or housing instability. </w:t>
      </w:r>
    </w:p>
    <w:p w14:paraId="7CD71D3E" w14:textId="77777777" w:rsidR="00246A38" w:rsidRPr="00246A38" w:rsidRDefault="00246A38" w:rsidP="006422C8">
      <w:pPr>
        <w:jc w:val="both"/>
        <w:rPr>
          <w:rFonts w:cstheme="minorHAnsi"/>
          <w:b/>
          <w:bCs/>
          <w:i/>
          <w:iCs/>
        </w:rPr>
      </w:pPr>
    </w:p>
    <w:p w14:paraId="433B53FD" w14:textId="4049603F" w:rsidR="00246A38" w:rsidRPr="007F73C6" w:rsidRDefault="00246A38" w:rsidP="001511D5">
      <w:pPr>
        <w:jc w:val="both"/>
        <w:rPr>
          <w:rFonts w:cstheme="minorHAnsi"/>
          <w:b/>
          <w:bCs/>
          <w:i/>
          <w:iCs/>
          <w:color w:val="0070C0"/>
        </w:rPr>
      </w:pPr>
      <w:r w:rsidRPr="007F73C6">
        <w:rPr>
          <w:rFonts w:cstheme="minorHAnsi"/>
          <w:b/>
          <w:bCs/>
          <w:i/>
          <w:iCs/>
          <w:color w:val="0070C0"/>
        </w:rPr>
        <w:t>Describe the unmet housing and service needs of qualifying populations</w:t>
      </w:r>
      <w:r w:rsidR="001511D5">
        <w:rPr>
          <w:rFonts w:cstheme="minorHAnsi"/>
          <w:b/>
          <w:bCs/>
          <w:i/>
          <w:iCs/>
          <w:color w:val="0070C0"/>
        </w:rPr>
        <w:t>:</w:t>
      </w:r>
    </w:p>
    <w:sdt>
      <w:sdtPr>
        <w:rPr>
          <w:rFonts w:cstheme="minorHAnsi"/>
        </w:rPr>
        <w:id w:val="-816652648"/>
        <w:placeholder>
          <w:docPart w:val="50B2F5395890714BA6CB1432293B7C2F"/>
        </w:placeholder>
      </w:sdtPr>
      <w:sdtEndPr>
        <w:rPr>
          <w:color w:val="FF0000"/>
          <w:highlight w:val="yellow"/>
        </w:rPr>
      </w:sdtEndPr>
      <w:sdtContent>
        <w:p w14:paraId="5E785091" w14:textId="07457ACC" w:rsidR="0099430C" w:rsidRPr="004B170D" w:rsidRDefault="0099430C" w:rsidP="004F2FF2">
          <w:pPr>
            <w:jc w:val="both"/>
            <w:rPr>
              <w:rFonts w:cstheme="minorHAnsi"/>
            </w:rPr>
          </w:pPr>
        </w:p>
        <w:p w14:paraId="6FB054D4" w14:textId="5523BBD2" w:rsidR="004F2FF2" w:rsidRPr="001511D5" w:rsidRDefault="001511D5" w:rsidP="004F2FF2">
          <w:pPr>
            <w:jc w:val="both"/>
            <w:rPr>
              <w:rFonts w:cstheme="minorHAnsi"/>
              <w:color w:val="FF0000"/>
            </w:rPr>
          </w:pPr>
          <w:r>
            <w:rPr>
              <w:rFonts w:cstheme="minorHAnsi"/>
              <w:b/>
              <w:bCs/>
              <w:color w:val="000000" w:themeColor="text1"/>
            </w:rPr>
            <w:t xml:space="preserve">Homeless </w:t>
          </w:r>
          <w:r w:rsidRPr="00EE7225">
            <w:rPr>
              <w:rFonts w:cstheme="minorHAnsi"/>
              <w:b/>
              <w:bCs/>
              <w:color w:val="000000" w:themeColor="text1"/>
            </w:rPr>
            <w:t>as defined in 24 CFR 91.5</w:t>
          </w:r>
        </w:p>
        <w:p w14:paraId="409FB126" w14:textId="0025305C" w:rsidR="00B92B10" w:rsidRPr="00B66970" w:rsidRDefault="00246A38" w:rsidP="00B92B10">
          <w:pPr>
            <w:jc w:val="both"/>
            <w:rPr>
              <w:rFonts w:cstheme="minorHAnsi"/>
              <w:color w:val="FF0000"/>
            </w:rPr>
          </w:pPr>
          <w:r w:rsidRPr="00246A38">
            <w:rPr>
              <w:rFonts w:cstheme="minorHAnsi"/>
            </w:rPr>
            <w:t xml:space="preserve">The primary unmet need as it pertains to homeless needs inventory is the availability of beds and </w:t>
          </w:r>
          <w:r w:rsidRPr="002C5AD5">
            <w:rPr>
              <w:rFonts w:cstheme="minorHAnsi"/>
            </w:rPr>
            <w:t xml:space="preserve">units for adults who are experiencing homelessness. There is a need for </w:t>
          </w:r>
          <w:r w:rsidR="002C5AD5" w:rsidRPr="002C5AD5">
            <w:rPr>
              <w:rFonts w:cstheme="minorHAnsi"/>
            </w:rPr>
            <w:t xml:space="preserve">nearly </w:t>
          </w:r>
          <w:r w:rsidR="004A372B">
            <w:rPr>
              <w:rFonts w:cstheme="minorHAnsi"/>
            </w:rPr>
            <w:t>300</w:t>
          </w:r>
          <w:r w:rsidR="002C5AD5" w:rsidRPr="002C5AD5">
            <w:rPr>
              <w:rFonts w:cstheme="minorHAnsi"/>
            </w:rPr>
            <w:t xml:space="preserve"> </w:t>
          </w:r>
          <w:r w:rsidRPr="002C5AD5">
            <w:rPr>
              <w:rFonts w:cstheme="minorHAnsi"/>
            </w:rPr>
            <w:t xml:space="preserve">beds in order to provide housing services for adults. Additionally, the bulk of the beds available are emergency </w:t>
          </w:r>
          <w:r w:rsidRPr="002C5AD5">
            <w:rPr>
              <w:rFonts w:cstheme="minorHAnsi"/>
            </w:rPr>
            <w:lastRenderedPageBreak/>
            <w:t xml:space="preserve">shelters </w:t>
          </w:r>
          <w:r w:rsidRPr="004A6BE3">
            <w:rPr>
              <w:rFonts w:cstheme="minorHAnsi"/>
              <w:color w:val="000000" w:themeColor="text1"/>
            </w:rPr>
            <w:t xml:space="preserve">and may not help residents escape homelessness or address housing insecurity. </w:t>
          </w:r>
          <w:r w:rsidR="00B92B10" w:rsidRPr="004A6BE3">
            <w:rPr>
              <w:rFonts w:cstheme="minorHAnsi"/>
              <w:color w:val="000000" w:themeColor="text1"/>
            </w:rPr>
            <w:t xml:space="preserve">During our consultation, respondents </w:t>
          </w:r>
          <w:r w:rsidR="00EF519C" w:rsidRPr="004A6BE3">
            <w:rPr>
              <w:rFonts w:cstheme="minorHAnsi"/>
              <w:color w:val="000000" w:themeColor="text1"/>
            </w:rPr>
            <w:t xml:space="preserve">also </w:t>
          </w:r>
          <w:r w:rsidR="00B92B10" w:rsidRPr="004A6BE3">
            <w:rPr>
              <w:rFonts w:cstheme="minorHAnsi"/>
              <w:color w:val="000000" w:themeColor="text1"/>
            </w:rPr>
            <w:t>highlighted the following unmet service needs for the homeless population</w:t>
          </w:r>
          <w:r w:rsidR="00EF519C" w:rsidRPr="004A6BE3">
            <w:rPr>
              <w:rFonts w:cstheme="minorHAnsi"/>
              <w:color w:val="000000" w:themeColor="text1"/>
            </w:rPr>
            <w:t>:</w:t>
          </w:r>
          <w:r w:rsidR="00B92B10" w:rsidRPr="004A6BE3">
            <w:rPr>
              <w:rFonts w:cstheme="minorHAnsi"/>
              <w:color w:val="000000" w:themeColor="text1"/>
            </w:rPr>
            <w:t xml:space="preserve"> legal aid, housing search and counseling, mental health services, outpatient health services, substance abuse treatment services, and comprehensive case management. </w:t>
          </w:r>
        </w:p>
        <w:p w14:paraId="07E91F1E" w14:textId="77777777" w:rsidR="00246A38" w:rsidRPr="00B66970" w:rsidRDefault="00246A38" w:rsidP="006422C8">
          <w:pPr>
            <w:jc w:val="both"/>
            <w:rPr>
              <w:rFonts w:cstheme="minorHAnsi"/>
              <w:color w:val="FF0000"/>
            </w:rPr>
          </w:pPr>
        </w:p>
        <w:p w14:paraId="4F6B6A07" w14:textId="77777777" w:rsidR="001511D5" w:rsidRPr="00173E94" w:rsidRDefault="001511D5" w:rsidP="001511D5">
          <w:pPr>
            <w:jc w:val="both"/>
            <w:rPr>
              <w:rFonts w:cstheme="minorHAnsi"/>
              <w:b/>
              <w:bCs/>
              <w:color w:val="000000" w:themeColor="text1"/>
            </w:rPr>
          </w:pPr>
          <w:r w:rsidRPr="00173E94">
            <w:rPr>
              <w:rFonts w:cstheme="minorHAnsi"/>
              <w:b/>
              <w:bCs/>
              <w:color w:val="000000" w:themeColor="text1"/>
            </w:rPr>
            <w:t xml:space="preserve">Populations At-risk of Homelessness </w:t>
          </w:r>
          <w:r w:rsidRPr="00EE7225">
            <w:rPr>
              <w:rFonts w:cstheme="minorHAnsi"/>
              <w:b/>
              <w:bCs/>
              <w:color w:val="000000" w:themeColor="text1"/>
            </w:rPr>
            <w:t>as defined in 24 CFR 91.5</w:t>
          </w:r>
        </w:p>
        <w:p w14:paraId="1E32519F" w14:textId="7FB2B0C7" w:rsidR="00F126A0" w:rsidRPr="00172128" w:rsidRDefault="00172128" w:rsidP="004F2FF2">
          <w:pPr>
            <w:jc w:val="both"/>
            <w:rPr>
              <w:rFonts w:cstheme="minorHAnsi"/>
              <w:color w:val="000000" w:themeColor="text1"/>
            </w:rPr>
          </w:pPr>
          <w:r w:rsidRPr="00172128">
            <w:rPr>
              <w:rFonts w:cstheme="minorHAnsi"/>
              <w:color w:val="000000" w:themeColor="text1"/>
            </w:rPr>
            <w:t>With</w:t>
          </w:r>
          <w:r w:rsidR="004F2FF2" w:rsidRPr="00172128">
            <w:rPr>
              <w:rFonts w:cstheme="minorHAnsi"/>
              <w:color w:val="000000" w:themeColor="text1"/>
            </w:rPr>
            <w:t xml:space="preserve"> approximately 5</w:t>
          </w:r>
          <w:r w:rsidR="004A372B">
            <w:rPr>
              <w:rFonts w:cstheme="minorHAnsi"/>
              <w:color w:val="000000" w:themeColor="text1"/>
            </w:rPr>
            <w:t>1.3</w:t>
          </w:r>
          <w:r w:rsidR="00752001" w:rsidRPr="00172128">
            <w:rPr>
              <w:rFonts w:cstheme="minorHAnsi"/>
              <w:color w:val="000000" w:themeColor="text1"/>
            </w:rPr>
            <w:t xml:space="preserve">% </w:t>
          </w:r>
          <w:r w:rsidR="00752001">
            <w:rPr>
              <w:rFonts w:cstheme="minorHAnsi"/>
              <w:color w:val="000000" w:themeColor="text1"/>
            </w:rPr>
            <w:t>(</w:t>
          </w:r>
          <w:r w:rsidR="004A372B">
            <w:rPr>
              <w:rFonts w:cstheme="minorHAnsi"/>
              <w:color w:val="000000" w:themeColor="text1"/>
            </w:rPr>
            <w:t xml:space="preserve">over 12,000 households) </w:t>
          </w:r>
          <w:r w:rsidR="004F2FF2" w:rsidRPr="00172128">
            <w:rPr>
              <w:rFonts w:cstheme="minorHAnsi"/>
              <w:color w:val="000000" w:themeColor="text1"/>
            </w:rPr>
            <w:t xml:space="preserve">of the </w:t>
          </w:r>
          <w:r w:rsidRPr="00172128">
            <w:rPr>
              <w:rFonts w:cstheme="minorHAnsi"/>
              <w:color w:val="000000" w:themeColor="text1"/>
            </w:rPr>
            <w:t>COGs household being cost burdened (whether owner or renter), the overall need is clear: more affordable housing</w:t>
          </w:r>
          <w:r w:rsidR="004F2FF2" w:rsidRPr="00172128">
            <w:rPr>
              <w:rFonts w:cstheme="minorHAnsi"/>
              <w:color w:val="000000" w:themeColor="text1"/>
            </w:rPr>
            <w:t>. Lack of affordable housing inventory and a persistent affordability gap challenge both populations recovering from homelessness and those households at</w:t>
          </w:r>
          <w:r w:rsidRPr="00172128">
            <w:rPr>
              <w:rFonts w:cstheme="minorHAnsi"/>
              <w:color w:val="000000" w:themeColor="text1"/>
            </w:rPr>
            <w:t>-</w:t>
          </w:r>
          <w:r w:rsidR="004F2FF2" w:rsidRPr="00172128">
            <w:rPr>
              <w:rFonts w:cstheme="minorHAnsi"/>
              <w:color w:val="000000" w:themeColor="text1"/>
            </w:rPr>
            <w:t>risk of homelessness or housing instability. Those at-risk of homeless or housing instability often need short-term subsidies such as mortgage/rent assistance to avoid foreclosure or eviction, as well as utility assistance to avoid shutoff or security deposits to allow new rental contracts. Supportive services such as housing or financial counseling, landlord mediation for eviction proceedings will also benefit these groups</w:t>
          </w:r>
          <w:r w:rsidRPr="00172128">
            <w:rPr>
              <w:rFonts w:cstheme="minorHAnsi"/>
              <w:color w:val="000000" w:themeColor="text1"/>
            </w:rPr>
            <w:t>, but as identified by many stakeholders, LMI populations are being priced out and facing housing challenges across the COG.</w:t>
          </w:r>
        </w:p>
        <w:p w14:paraId="6C7FC420" w14:textId="77777777" w:rsidR="004F2FF2" w:rsidRPr="00337005" w:rsidRDefault="004F2FF2" w:rsidP="004F2FF2">
          <w:pPr>
            <w:jc w:val="both"/>
            <w:rPr>
              <w:rFonts w:cstheme="minorHAnsi"/>
            </w:rPr>
          </w:pPr>
        </w:p>
        <w:p w14:paraId="5AE0DBE9" w14:textId="77777777" w:rsidR="001511D5" w:rsidRDefault="001511D5" w:rsidP="001511D5">
          <w:pPr>
            <w:jc w:val="both"/>
            <w:rPr>
              <w:rFonts w:cstheme="minorHAnsi"/>
              <w:b/>
              <w:bCs/>
              <w:color w:val="000000" w:themeColor="text1"/>
            </w:rPr>
          </w:pPr>
          <w:r w:rsidRPr="00EE7225">
            <w:rPr>
              <w:rFonts w:cstheme="minorHAnsi"/>
              <w:b/>
              <w:bCs/>
              <w:color w:val="000000" w:themeColor="text1"/>
            </w:rPr>
            <w:t>Fleeing, or Attempting to Flee, Domestic Violence, Dating Violence, Sexual Assault, Stalking, or Human Trafficking, as defined by HUD in the Notice</w:t>
          </w:r>
        </w:p>
        <w:p w14:paraId="087289F7" w14:textId="202F3F28" w:rsidR="0000349A" w:rsidRDefault="0099430C" w:rsidP="006422C8">
          <w:pPr>
            <w:jc w:val="both"/>
            <w:rPr>
              <w:rFonts w:cstheme="minorHAnsi"/>
              <w:color w:val="000000" w:themeColor="text1"/>
            </w:rPr>
          </w:pPr>
          <w:r>
            <w:rPr>
              <w:rFonts w:cstheme="minorHAnsi"/>
              <w:color w:val="000000" w:themeColor="text1"/>
            </w:rPr>
            <w:t xml:space="preserve">According to the 2022 Domestic Violence Counts Report for South Carolina conducted by the National Network to End Domestic Violence victims of domestic violence made 21 requests for shelter, housing, and other supportive services that providers could not provide. With approximately 81% of these unmet requests being for housing and emergency shelter. </w:t>
          </w:r>
          <w:r w:rsidR="0000349A" w:rsidRPr="00D57534">
            <w:rPr>
              <w:rFonts w:eastAsia="Times New Roman" w:cstheme="minorHAnsi"/>
            </w:rPr>
            <w:t>South Carolina Coalition Against Domestic and Violence and Sexual Assault reported that 736 domestic violence victims were turned away from shelter across the state due to lack of space in 2019.</w:t>
          </w:r>
        </w:p>
        <w:p w14:paraId="44C2B60A" w14:textId="77777777" w:rsidR="0000349A" w:rsidRDefault="0000349A" w:rsidP="006422C8">
          <w:pPr>
            <w:jc w:val="both"/>
            <w:rPr>
              <w:rFonts w:cstheme="minorHAnsi"/>
              <w:color w:val="000000" w:themeColor="text1"/>
            </w:rPr>
          </w:pPr>
        </w:p>
        <w:p w14:paraId="0B60A564" w14:textId="2D237816" w:rsidR="004F2FF2" w:rsidRDefault="004F2FF2" w:rsidP="006422C8">
          <w:pPr>
            <w:jc w:val="both"/>
            <w:rPr>
              <w:rFonts w:cstheme="minorHAnsi"/>
              <w:color w:val="000000" w:themeColor="text1"/>
            </w:rPr>
          </w:pPr>
          <w:r w:rsidRPr="00DE7D93">
            <w:rPr>
              <w:rFonts w:cstheme="minorHAnsi"/>
              <w:color w:val="000000" w:themeColor="text1"/>
            </w:rPr>
            <w:t xml:space="preserve">Victims of domestic violence and single mothers were also highlighted as QPs needing particular support. Stakeholders highlighted consistent reporting that DV beds are not sufficient. Victims/survivors of domestic violence and sexual assault face a lot of additional challenges: overcoming trauma to be able to remain stably employed and housed can require longer-term housing assistance; perpetrators who continue to stalk, harass, abuse and destroy property so that the victim is no longer safe in that housing or the landlord doesn't want the victim there anymore; landlords who are hesitant to rent to people with poor rental histories (even when Hopeful Horizons is paying the rent). </w:t>
          </w:r>
          <w:r w:rsidRPr="00DE7D93">
            <w:rPr>
              <w:color w:val="000000" w:themeColor="text1"/>
            </w:rPr>
            <w:t xml:space="preserve">They </w:t>
          </w:r>
          <w:r w:rsidRPr="00DE7D93">
            <w:rPr>
              <w:rFonts w:cstheme="minorHAnsi"/>
              <w:color w:val="000000" w:themeColor="text1"/>
            </w:rPr>
            <w:t xml:space="preserve">need specialized housing security, healthcare, and counseling services (to included networking and economic independence). Case management and financial assistance were highlighted as specific needs for this category. </w:t>
          </w:r>
        </w:p>
        <w:p w14:paraId="2CA27EA3" w14:textId="70E10DBA" w:rsidR="0000349A" w:rsidRDefault="0000349A" w:rsidP="006422C8">
          <w:pPr>
            <w:jc w:val="both"/>
            <w:rPr>
              <w:rFonts w:cstheme="minorHAnsi"/>
              <w:color w:val="000000" w:themeColor="text1"/>
            </w:rPr>
          </w:pPr>
        </w:p>
        <w:p w14:paraId="04D88299" w14:textId="0534B8AF" w:rsidR="0000349A" w:rsidRDefault="0000349A" w:rsidP="0000349A">
          <w:pPr>
            <w:jc w:val="both"/>
            <w:rPr>
              <w:rFonts w:cstheme="minorHAnsi"/>
            </w:rPr>
          </w:pPr>
          <w:r w:rsidRPr="00D57534">
            <w:rPr>
              <w:rFonts w:cstheme="minorHAnsi"/>
            </w:rPr>
            <w:t xml:space="preserve">South Carolina lacks specialized housing programs for both minor and adult human trafficking victims throughout the state. The consortium region has one victim service provider that provides shelter for human trafficking victims, and victims are referred to other resources when the residential facility is full. Local homeless shelters do not adequately meet the complex needs of victims. </w:t>
          </w:r>
        </w:p>
        <w:p w14:paraId="529DC4C0" w14:textId="0991D5EA" w:rsidR="001511D5" w:rsidRDefault="001511D5" w:rsidP="0000349A">
          <w:pPr>
            <w:jc w:val="both"/>
            <w:rPr>
              <w:rFonts w:cstheme="minorHAnsi"/>
            </w:rPr>
          </w:pPr>
        </w:p>
        <w:p w14:paraId="2DB9FC0B" w14:textId="77777777" w:rsidR="001511D5" w:rsidRDefault="001511D5" w:rsidP="001511D5">
          <w:pPr>
            <w:jc w:val="both"/>
            <w:rPr>
              <w:b/>
              <w:bCs/>
            </w:rPr>
          </w:pPr>
          <w:r w:rsidRPr="00E77ED7">
            <w:rPr>
              <w:b/>
              <w:bCs/>
            </w:rPr>
            <w:lastRenderedPageBreak/>
            <w:t>Other populations requiring services or housing assistance to prevent homelessness and other populations at greatest risk of housing instability, as defined by HUD in the Notice</w:t>
          </w:r>
        </w:p>
        <w:p w14:paraId="53070BD6" w14:textId="77777777" w:rsidR="001511D5" w:rsidRPr="00940965" w:rsidRDefault="001511D5" w:rsidP="001511D5">
          <w:pPr>
            <w:jc w:val="both"/>
            <w:rPr>
              <w:rFonts w:cstheme="minorHAnsi"/>
            </w:rPr>
          </w:pPr>
          <w:r w:rsidRPr="00940965">
            <w:rPr>
              <w:rFonts w:cstheme="minorHAnsi"/>
            </w:rPr>
            <w:t xml:space="preserve">The unmet needs for the populations </w:t>
          </w:r>
          <w:r>
            <w:rPr>
              <w:rFonts w:cstheme="minorHAnsi"/>
            </w:rPr>
            <w:t xml:space="preserve">needing assistance to prevent homelessness or </w:t>
          </w:r>
          <w:r w:rsidRPr="00940965">
            <w:rPr>
              <w:rFonts w:cstheme="minorHAnsi"/>
            </w:rPr>
            <w:t xml:space="preserve">at risk of </w:t>
          </w:r>
          <w:r>
            <w:rPr>
              <w:rFonts w:cstheme="minorHAnsi"/>
            </w:rPr>
            <w:t>greater h</w:t>
          </w:r>
          <w:r w:rsidRPr="00940965">
            <w:rPr>
              <w:rFonts w:cstheme="minorHAnsi"/>
            </w:rPr>
            <w:t xml:space="preserve">ousing instability </w:t>
          </w:r>
          <w:r>
            <w:rPr>
              <w:rFonts w:cstheme="minorHAnsi"/>
            </w:rPr>
            <w:t xml:space="preserve">mirror those from above, </w:t>
          </w:r>
          <w:r w:rsidRPr="00940965">
            <w:rPr>
              <w:rFonts w:cstheme="minorHAnsi"/>
            </w:rPr>
            <w:t>includ</w:t>
          </w:r>
          <w:r>
            <w:rPr>
              <w:rFonts w:cstheme="minorHAnsi"/>
            </w:rPr>
            <w:t>ing</w:t>
          </w:r>
          <w:r w:rsidRPr="00940965">
            <w:rPr>
              <w:rFonts w:cstheme="minorHAnsi"/>
            </w:rPr>
            <w:t xml:space="preserve"> rental</w:t>
          </w:r>
          <w:r>
            <w:rPr>
              <w:rFonts w:cstheme="minorHAnsi"/>
            </w:rPr>
            <w:t xml:space="preserve"> payment assistance</w:t>
          </w:r>
          <w:r w:rsidRPr="00940965">
            <w:rPr>
              <w:rFonts w:cstheme="minorHAnsi"/>
            </w:rPr>
            <w:t xml:space="preserve"> or utility deposit assistance and development of affordable rental housing units. Housing counseling, mental health services</w:t>
          </w:r>
          <w:r>
            <w:rPr>
              <w:rFonts w:cstheme="minorHAnsi"/>
            </w:rPr>
            <w:t>,</w:t>
          </w:r>
          <w:r w:rsidRPr="00940965">
            <w:rPr>
              <w:rFonts w:cstheme="minorHAnsi"/>
            </w:rPr>
            <w:t xml:space="preserve"> and </w:t>
          </w:r>
          <w:r w:rsidRPr="00466C9A">
            <w:rPr>
              <w:rFonts w:cstheme="minorHAnsi"/>
              <w:color w:val="000000" w:themeColor="text1"/>
            </w:rPr>
            <w:t>homeless prevention</w:t>
          </w:r>
          <w:r>
            <w:rPr>
              <w:rFonts w:cstheme="minorHAnsi"/>
              <w:color w:val="000000" w:themeColor="text1"/>
            </w:rPr>
            <w:t xml:space="preserve"> </w:t>
          </w:r>
          <w:r w:rsidRPr="00940965">
            <w:rPr>
              <w:rFonts w:cstheme="minorHAnsi"/>
            </w:rPr>
            <w:t xml:space="preserve">were highlighted during our consultation as service needs for </w:t>
          </w:r>
          <w:r>
            <w:rPr>
              <w:rFonts w:cstheme="minorHAnsi"/>
            </w:rPr>
            <w:t>those at</w:t>
          </w:r>
          <w:r w:rsidRPr="00940965">
            <w:rPr>
              <w:rFonts w:cstheme="minorHAnsi"/>
            </w:rPr>
            <w:t xml:space="preserve"> greatest risk of housing insecurity.</w:t>
          </w:r>
          <w:r>
            <w:rPr>
              <w:rFonts w:cstheme="minorHAnsi"/>
            </w:rPr>
            <w:t xml:space="preserve"> Healthcare assistance greatly benefits those at-risk of housing instability who are also disabled or elderly.</w:t>
          </w:r>
        </w:p>
        <w:p w14:paraId="186E606F" w14:textId="51242B8A" w:rsidR="00246A38" w:rsidRPr="004B170D" w:rsidRDefault="00000000" w:rsidP="006422C8">
          <w:pPr>
            <w:jc w:val="both"/>
            <w:rPr>
              <w:color w:val="FF0000"/>
              <w:sz w:val="23"/>
              <w:szCs w:val="23"/>
            </w:rPr>
          </w:pPr>
        </w:p>
      </w:sdtContent>
    </w:sdt>
    <w:p w14:paraId="5D763859" w14:textId="467EE640" w:rsidR="00246A38" w:rsidRPr="007F73C6" w:rsidRDefault="00246A38" w:rsidP="006422C8">
      <w:pPr>
        <w:jc w:val="both"/>
        <w:rPr>
          <w:rFonts w:cstheme="minorHAnsi"/>
          <w:b/>
          <w:bCs/>
          <w:i/>
          <w:iCs/>
          <w:color w:val="0070C0"/>
        </w:rPr>
      </w:pPr>
      <w:r w:rsidRPr="007F73C6">
        <w:rPr>
          <w:rFonts w:cstheme="minorHAnsi"/>
          <w:b/>
          <w:bCs/>
          <w:i/>
          <w:iCs/>
          <w:color w:val="0070C0"/>
        </w:rPr>
        <w:t xml:space="preserve">Identify and consider the current resources available to assist qualifying populations, including congregate and non-congregate shelter units, supportive services, </w:t>
      </w:r>
      <w:r w:rsidR="00A3744D">
        <w:rPr>
          <w:rFonts w:cstheme="minorHAnsi"/>
          <w:b/>
          <w:bCs/>
          <w:i/>
          <w:iCs/>
          <w:color w:val="0070C0"/>
        </w:rPr>
        <w:t>Tenant-Based Rental Assistance (</w:t>
      </w:r>
      <w:r w:rsidRPr="007F73C6">
        <w:rPr>
          <w:rFonts w:cstheme="minorHAnsi"/>
          <w:b/>
          <w:bCs/>
          <w:i/>
          <w:iCs/>
          <w:color w:val="0070C0"/>
        </w:rPr>
        <w:t>TBRA</w:t>
      </w:r>
      <w:r w:rsidR="00A3744D">
        <w:rPr>
          <w:rFonts w:cstheme="minorHAnsi"/>
          <w:b/>
          <w:bCs/>
          <w:i/>
          <w:iCs/>
          <w:color w:val="0070C0"/>
        </w:rPr>
        <w:t>)</w:t>
      </w:r>
      <w:r w:rsidRPr="007F73C6">
        <w:rPr>
          <w:rFonts w:cstheme="minorHAnsi"/>
          <w:b/>
          <w:bCs/>
          <w:i/>
          <w:iCs/>
          <w:color w:val="0070C0"/>
        </w:rPr>
        <w:t>, and affordable and permanent supportive rental housing:</w:t>
      </w:r>
    </w:p>
    <w:sdt>
      <w:sdtPr>
        <w:rPr>
          <w:rFonts w:cstheme="minorHAnsi"/>
        </w:rPr>
        <w:id w:val="-911458594"/>
        <w:placeholder>
          <w:docPart w:val="FB0A51BA02F84B40B995904DE2A6C4E7"/>
        </w:placeholder>
      </w:sdtPr>
      <w:sdtContent>
        <w:p w14:paraId="05000D29" w14:textId="7F3D6414" w:rsidR="00C73A23" w:rsidRDefault="00C73A23" w:rsidP="00C73A23">
          <w:pPr>
            <w:jc w:val="both"/>
            <w:rPr>
              <w:rFonts w:cstheme="minorHAnsi"/>
            </w:rPr>
          </w:pPr>
          <w:r>
            <w:rPr>
              <w:rFonts w:cstheme="minorHAnsi"/>
            </w:rPr>
            <w:t>The below local organizations and entities offer a variety of resources that assist the county’s QPs on an ongoing basis. The COG will consider and coordinate appropriately with organizations that can assist with the goals and implementation of selected activities described in HOME-ARP Activities section of this plan.</w:t>
          </w:r>
        </w:p>
        <w:p w14:paraId="2E675108" w14:textId="6E05A36D" w:rsidR="007F73C6" w:rsidRDefault="007F73C6" w:rsidP="006422C8">
          <w:pPr>
            <w:jc w:val="both"/>
            <w:rPr>
              <w:rFonts w:cstheme="minorHAnsi"/>
            </w:rPr>
          </w:pPr>
        </w:p>
        <w:p w14:paraId="289D27D1" w14:textId="77777777" w:rsidR="007B352C" w:rsidRDefault="007B352C" w:rsidP="004A6BE3">
          <w:pPr>
            <w:jc w:val="both"/>
            <w:rPr>
              <w:rFonts w:cstheme="minorHAnsi"/>
              <w:color w:val="000000" w:themeColor="text1"/>
            </w:rPr>
          </w:pPr>
          <w:r w:rsidRPr="00867FCF">
            <w:rPr>
              <w:rFonts w:cstheme="minorHAnsi"/>
              <w:color w:val="000000" w:themeColor="text1"/>
            </w:rPr>
            <w:t xml:space="preserve">The </w:t>
          </w:r>
          <w:r w:rsidRPr="004B170D">
            <w:rPr>
              <w:rFonts w:cstheme="minorHAnsi"/>
              <w:b/>
              <w:bCs/>
              <w:color w:val="000000" w:themeColor="text1"/>
            </w:rPr>
            <w:t>Beaufort Housing Authority</w:t>
          </w:r>
          <w:r w:rsidRPr="00867FCF">
            <w:rPr>
              <w:rFonts w:cstheme="minorHAnsi"/>
              <w:color w:val="000000" w:themeColor="text1"/>
            </w:rPr>
            <w:t xml:space="preserve"> is the local public housing authority (PHA) in </w:t>
          </w:r>
          <w:r>
            <w:rPr>
              <w:rFonts w:cstheme="minorHAnsi"/>
              <w:color w:val="000000" w:themeColor="text1"/>
            </w:rPr>
            <w:t>Beaufort County</w:t>
          </w:r>
          <w:r w:rsidRPr="00867FCF">
            <w:rPr>
              <w:rFonts w:cstheme="minorHAnsi"/>
              <w:color w:val="000000" w:themeColor="text1"/>
            </w:rPr>
            <w:t xml:space="preserve">. Its mission is </w:t>
          </w:r>
          <w:r w:rsidRPr="00D176D9">
            <w:rPr>
              <w:rFonts w:cstheme="minorHAnsi"/>
              <w:color w:val="000000" w:themeColor="text1"/>
            </w:rPr>
            <w:t>to provide quality affordable housing to low- and moderate-income families and individuals in a safe community environment and to assist those we serve to achieve self-sufficiency</w:t>
          </w:r>
          <w:r>
            <w:rPr>
              <w:rFonts w:cstheme="minorHAnsi"/>
              <w:color w:val="000000" w:themeColor="text1"/>
            </w:rPr>
            <w:t>.</w:t>
          </w:r>
          <w:r w:rsidRPr="00867FCF">
            <w:rPr>
              <w:rFonts w:cstheme="minorHAnsi"/>
              <w:color w:val="000000" w:themeColor="text1"/>
            </w:rPr>
            <w:t xml:space="preserve"> </w:t>
          </w:r>
          <w:r>
            <w:rPr>
              <w:rFonts w:cstheme="minorHAnsi"/>
              <w:color w:val="000000" w:themeColor="text1"/>
            </w:rPr>
            <w:t>Beaufort Housing Authority</w:t>
          </w:r>
          <w:r w:rsidRPr="00867FCF">
            <w:rPr>
              <w:rFonts w:cstheme="minorHAnsi"/>
              <w:color w:val="000000" w:themeColor="text1"/>
            </w:rPr>
            <w:t xml:space="preserve"> oversees 2</w:t>
          </w:r>
          <w:r>
            <w:rPr>
              <w:rFonts w:cstheme="minorHAnsi"/>
              <w:color w:val="000000" w:themeColor="text1"/>
            </w:rPr>
            <w:t>91</w:t>
          </w:r>
          <w:r w:rsidRPr="00867FCF">
            <w:rPr>
              <w:rFonts w:cstheme="minorHAnsi"/>
              <w:color w:val="000000" w:themeColor="text1"/>
            </w:rPr>
            <w:t xml:space="preserve"> public housing units</w:t>
          </w:r>
          <w:r>
            <w:rPr>
              <w:rFonts w:cstheme="minorHAnsi"/>
              <w:color w:val="000000" w:themeColor="text1"/>
            </w:rPr>
            <w:t xml:space="preserve"> and</w:t>
          </w:r>
          <w:r w:rsidRPr="00867FCF">
            <w:rPr>
              <w:rFonts w:cstheme="minorHAnsi"/>
              <w:color w:val="000000" w:themeColor="text1"/>
            </w:rPr>
            <w:t xml:space="preserve"> </w:t>
          </w:r>
          <w:r>
            <w:rPr>
              <w:rFonts w:cstheme="minorHAnsi"/>
              <w:color w:val="000000" w:themeColor="text1"/>
            </w:rPr>
            <w:t>599</w:t>
          </w:r>
          <w:r w:rsidRPr="00867FCF">
            <w:rPr>
              <w:rFonts w:cstheme="minorHAnsi"/>
              <w:color w:val="000000" w:themeColor="text1"/>
            </w:rPr>
            <w:t xml:space="preserve"> Housing Choice Voucher</w:t>
          </w:r>
          <w:r>
            <w:rPr>
              <w:rFonts w:cstheme="minorHAnsi"/>
              <w:color w:val="000000" w:themeColor="text1"/>
            </w:rPr>
            <w:t xml:space="preserve">s including 8 HUD-VASH vouchers to house Veterans. </w:t>
          </w:r>
        </w:p>
        <w:p w14:paraId="300D3C8B" w14:textId="77777777" w:rsidR="007B352C" w:rsidRDefault="007B352C" w:rsidP="007B352C">
          <w:pPr>
            <w:jc w:val="both"/>
            <w:rPr>
              <w:rFonts w:cstheme="minorHAnsi"/>
            </w:rPr>
          </w:pPr>
        </w:p>
        <w:p w14:paraId="06D85C25" w14:textId="77777777" w:rsidR="007B352C" w:rsidRPr="004731D2" w:rsidRDefault="007B352C" w:rsidP="007B352C">
          <w:pPr>
            <w:jc w:val="both"/>
            <w:rPr>
              <w:rFonts w:cstheme="minorHAnsi"/>
              <w:color w:val="000000" w:themeColor="text1"/>
            </w:rPr>
          </w:pPr>
          <w:r w:rsidRPr="004B170D">
            <w:rPr>
              <w:rFonts w:cstheme="minorHAnsi"/>
              <w:b/>
              <w:bCs/>
            </w:rPr>
            <w:t>Hopeful Horizons</w:t>
          </w:r>
          <w:r>
            <w:rPr>
              <w:rFonts w:cstheme="minorHAnsi"/>
            </w:rPr>
            <w:t xml:space="preserve"> </w:t>
          </w:r>
          <w:r w:rsidRPr="00411363">
            <w:rPr>
              <w:rFonts w:cstheme="minorHAnsi"/>
            </w:rPr>
            <w:t>provide</w:t>
          </w:r>
          <w:r>
            <w:rPr>
              <w:rFonts w:cstheme="minorHAnsi"/>
            </w:rPr>
            <w:t>s</w:t>
          </w:r>
          <w:r w:rsidRPr="00411363">
            <w:rPr>
              <w:rFonts w:cstheme="minorHAnsi"/>
            </w:rPr>
            <w:t xml:space="preserve"> safety, hope and healing to survivors of child abuse, domestic violence and sexual assault through evidence-based practices and lead in ending abuse through primary prevention and education.</w:t>
          </w:r>
          <w:r>
            <w:rPr>
              <w:rFonts w:cstheme="minorHAnsi"/>
            </w:rPr>
            <w:t xml:space="preserve"> It operates a 6,000 square foot </w:t>
          </w:r>
          <w:r w:rsidRPr="00FA5D6B">
            <w:rPr>
              <w:rFonts w:cstheme="minorHAnsi"/>
            </w:rPr>
            <w:t xml:space="preserve">shelter </w:t>
          </w:r>
          <w:r>
            <w:rPr>
              <w:rFonts w:cstheme="minorHAnsi"/>
            </w:rPr>
            <w:t xml:space="preserve">that </w:t>
          </w:r>
          <w:r w:rsidRPr="00FA5D6B">
            <w:rPr>
              <w:rFonts w:cstheme="minorHAnsi"/>
            </w:rPr>
            <w:t>includes six bedrooms; a large living area; a children’s room; a spacious, modern kitchen where residents take turns preparing meals and a private, fenced-in play area for children. The shelter can house up to 24 residents.</w:t>
          </w:r>
          <w:r>
            <w:rPr>
              <w:rFonts w:cstheme="minorHAnsi"/>
            </w:rPr>
            <w:t xml:space="preserve"> According to the 2021 Housing Inventory Count, </w:t>
          </w:r>
          <w:r>
            <w:rPr>
              <w:rFonts w:cstheme="minorHAnsi"/>
              <w:color w:val="000000" w:themeColor="text1"/>
            </w:rPr>
            <w:t>Hopeful Horizons also</w:t>
          </w:r>
          <w:r w:rsidRPr="004731D2">
            <w:rPr>
              <w:rFonts w:cstheme="minorHAnsi"/>
              <w:color w:val="000000" w:themeColor="text1"/>
            </w:rPr>
            <w:t xml:space="preserve"> has </w:t>
          </w:r>
          <w:r>
            <w:rPr>
              <w:rFonts w:cstheme="minorHAnsi"/>
              <w:color w:val="000000" w:themeColor="text1"/>
            </w:rPr>
            <w:t>118</w:t>
          </w:r>
          <w:r w:rsidRPr="004731D2">
            <w:rPr>
              <w:rFonts w:cstheme="minorHAnsi"/>
              <w:color w:val="000000" w:themeColor="text1"/>
            </w:rPr>
            <w:t xml:space="preserve"> </w:t>
          </w:r>
          <w:r>
            <w:rPr>
              <w:rFonts w:cstheme="minorHAnsi"/>
              <w:color w:val="000000" w:themeColor="text1"/>
            </w:rPr>
            <w:t>Rapid Re-</w:t>
          </w:r>
          <w:r w:rsidRPr="004731D2">
            <w:rPr>
              <w:rFonts w:cstheme="minorHAnsi"/>
              <w:color w:val="000000" w:themeColor="text1"/>
            </w:rPr>
            <w:t xml:space="preserve">Housing beds </w:t>
          </w:r>
          <w:r>
            <w:rPr>
              <w:rFonts w:cstheme="minorHAnsi"/>
              <w:color w:val="000000" w:themeColor="text1"/>
            </w:rPr>
            <w:t>to provide permanent housing for</w:t>
          </w:r>
          <w:r w:rsidRPr="004731D2">
            <w:rPr>
              <w:rFonts w:cstheme="minorHAnsi"/>
              <w:color w:val="000000" w:themeColor="text1"/>
            </w:rPr>
            <w:t xml:space="preserve"> women and families fleeing domestic violence</w:t>
          </w:r>
          <w:r>
            <w:rPr>
              <w:rFonts w:cstheme="minorHAnsi"/>
              <w:color w:val="000000" w:themeColor="text1"/>
            </w:rPr>
            <w:t xml:space="preserve"> in the Lowcountry. </w:t>
          </w:r>
        </w:p>
        <w:p w14:paraId="35539B09" w14:textId="77777777" w:rsidR="007B352C" w:rsidRDefault="007B352C" w:rsidP="007B352C">
          <w:pPr>
            <w:jc w:val="both"/>
            <w:rPr>
              <w:rFonts w:cstheme="minorHAnsi"/>
            </w:rPr>
          </w:pPr>
        </w:p>
        <w:p w14:paraId="636F6675" w14:textId="77777777" w:rsidR="007B352C" w:rsidRDefault="007B352C" w:rsidP="007B352C">
          <w:pPr>
            <w:jc w:val="both"/>
            <w:rPr>
              <w:rFonts w:cstheme="minorHAnsi"/>
            </w:rPr>
          </w:pPr>
          <w:r w:rsidRPr="004B170D">
            <w:rPr>
              <w:rFonts w:cstheme="minorHAnsi"/>
              <w:b/>
              <w:bCs/>
            </w:rPr>
            <w:t>Family Promise</w:t>
          </w:r>
          <w:r>
            <w:rPr>
              <w:rFonts w:cstheme="minorHAnsi"/>
            </w:rPr>
            <w:t xml:space="preserve"> provides shelter to </w:t>
          </w:r>
          <w:r w:rsidRPr="00F71593">
            <w:rPr>
              <w:rFonts w:cstheme="minorHAnsi"/>
            </w:rPr>
            <w:t>4 families or 14 individuals at a time</w:t>
          </w:r>
          <w:r>
            <w:rPr>
              <w:rFonts w:cstheme="minorHAnsi"/>
            </w:rPr>
            <w:t xml:space="preserve"> in Jasper and Beaufort Counties. Different partner churches host families overnight throughout their stay.  The </w:t>
          </w:r>
          <w:r w:rsidRPr="00F71593">
            <w:rPr>
              <w:rFonts w:cstheme="minorHAnsi"/>
            </w:rPr>
            <w:t xml:space="preserve">Day Center, located in downtown Bluffton, is the hub of operations and a place for families to do their laundry, complete employment and housing searches in </w:t>
          </w:r>
          <w:r>
            <w:rPr>
              <w:rFonts w:cstheme="minorHAnsi"/>
            </w:rPr>
            <w:t>the</w:t>
          </w:r>
          <w:r w:rsidRPr="00F71593">
            <w:rPr>
              <w:rFonts w:cstheme="minorHAnsi"/>
            </w:rPr>
            <w:t xml:space="preserve"> computer center, complete goal sheets, attend life skills programs, and meet with </w:t>
          </w:r>
          <w:r>
            <w:rPr>
              <w:rFonts w:cstheme="minorHAnsi"/>
            </w:rPr>
            <w:t>a c</w:t>
          </w:r>
          <w:r w:rsidRPr="00F71593">
            <w:rPr>
              <w:rFonts w:cstheme="minorHAnsi"/>
            </w:rPr>
            <w:t xml:space="preserve">ase </w:t>
          </w:r>
          <w:r>
            <w:rPr>
              <w:rFonts w:cstheme="minorHAnsi"/>
            </w:rPr>
            <w:t>m</w:t>
          </w:r>
          <w:r w:rsidRPr="00F71593">
            <w:rPr>
              <w:rFonts w:cstheme="minorHAnsi"/>
            </w:rPr>
            <w:t>anager</w:t>
          </w:r>
          <w:r>
            <w:rPr>
              <w:rFonts w:cstheme="minorHAnsi"/>
            </w:rPr>
            <w:t>.</w:t>
          </w:r>
        </w:p>
        <w:p w14:paraId="43BA8D91" w14:textId="77777777" w:rsidR="007B352C" w:rsidRDefault="007B352C" w:rsidP="007B352C">
          <w:pPr>
            <w:jc w:val="both"/>
            <w:rPr>
              <w:rFonts w:cstheme="minorHAnsi"/>
            </w:rPr>
          </w:pPr>
        </w:p>
        <w:p w14:paraId="66D5BF34" w14:textId="77777777" w:rsidR="007B352C" w:rsidRDefault="007B352C" w:rsidP="007B352C">
          <w:pPr>
            <w:jc w:val="both"/>
            <w:rPr>
              <w:rFonts w:cstheme="minorHAnsi"/>
            </w:rPr>
          </w:pPr>
          <w:r w:rsidRPr="004B170D">
            <w:rPr>
              <w:rFonts w:cstheme="minorHAnsi"/>
              <w:b/>
              <w:bCs/>
            </w:rPr>
            <w:t>Fresh Start Healing Heart</w:t>
          </w:r>
          <w:r>
            <w:rPr>
              <w:rFonts w:cstheme="minorHAnsi"/>
            </w:rPr>
            <w:t xml:space="preserve"> provides safe housing and case management to victims of human trafficking. The top priority is providing a safe environment while victims receive services. Programming includes life skills courses, financial education, counseling, and support groups. </w:t>
          </w:r>
        </w:p>
        <w:p w14:paraId="31150B54" w14:textId="77777777" w:rsidR="007B352C" w:rsidRDefault="007B352C" w:rsidP="007B352C">
          <w:pPr>
            <w:jc w:val="both"/>
            <w:rPr>
              <w:rFonts w:cstheme="minorHAnsi"/>
            </w:rPr>
          </w:pPr>
        </w:p>
        <w:p w14:paraId="0F605C67" w14:textId="50B7FFED" w:rsidR="007B352C" w:rsidRDefault="007B352C" w:rsidP="007B352C">
          <w:pPr>
            <w:jc w:val="both"/>
            <w:rPr>
              <w:rFonts w:cstheme="minorHAnsi"/>
            </w:rPr>
          </w:pPr>
          <w:r w:rsidRPr="004B170D">
            <w:rPr>
              <w:rFonts w:cstheme="minorHAnsi"/>
              <w:b/>
              <w:bCs/>
            </w:rPr>
            <w:t>One80 Place</w:t>
          </w:r>
          <w:r>
            <w:rPr>
              <w:rFonts w:cstheme="minorHAnsi"/>
            </w:rPr>
            <w:t xml:space="preserve"> </w:t>
          </w:r>
          <w:r w:rsidRPr="00246A38">
            <w:rPr>
              <w:rFonts w:cstheme="minorHAnsi"/>
            </w:rPr>
            <w:t xml:space="preserve">provides shelter for homeless at all stages including the chronically homeless with support services and case management to connect to resources that lead to permanent </w:t>
          </w:r>
          <w:r w:rsidRPr="00246A38">
            <w:rPr>
              <w:rFonts w:cstheme="minorHAnsi"/>
            </w:rPr>
            <w:lastRenderedPageBreak/>
            <w:t>housing. </w:t>
          </w:r>
          <w:r>
            <w:rPr>
              <w:rFonts w:cstheme="minorHAnsi"/>
            </w:rPr>
            <w:t xml:space="preserve">The service area includes Colleton, Hampton, Jasper, and Beaufort Counties. Individuals experiencing homelessness in these counties can </w:t>
          </w:r>
          <w:r w:rsidR="00D612BF">
            <w:rPr>
              <w:rFonts w:cstheme="minorHAnsi"/>
            </w:rPr>
            <w:t>access emergency</w:t>
          </w:r>
          <w:r>
            <w:rPr>
              <w:rFonts w:cstheme="minorHAnsi"/>
            </w:rPr>
            <w:t xml:space="preserve"> shelter, Rapid Re-Housing, Permanent Supportive Housing programs.  One80 Place also has a Supportive Services for Veteran Families (SSVF) to provide housing and supportive services to Veterans. </w:t>
          </w:r>
        </w:p>
        <w:p w14:paraId="7EC58872" w14:textId="77777777" w:rsidR="007B352C" w:rsidRDefault="007B352C" w:rsidP="007B352C">
          <w:pPr>
            <w:jc w:val="both"/>
            <w:rPr>
              <w:rFonts w:cstheme="minorHAnsi"/>
            </w:rPr>
          </w:pPr>
        </w:p>
        <w:p w14:paraId="7B1083FB" w14:textId="037B582C" w:rsidR="007B352C" w:rsidRDefault="007B352C" w:rsidP="007B352C">
          <w:pPr>
            <w:jc w:val="both"/>
            <w:rPr>
              <w:rFonts w:cstheme="minorHAnsi"/>
            </w:rPr>
          </w:pPr>
          <w:r w:rsidRPr="00C4159D">
            <w:rPr>
              <w:rFonts w:cstheme="minorHAnsi"/>
            </w:rPr>
            <w:t xml:space="preserve">There are many social service agencies in </w:t>
          </w:r>
          <w:r>
            <w:rPr>
              <w:rFonts w:cstheme="minorHAnsi"/>
            </w:rPr>
            <w:t>the Lowcountry</w:t>
          </w:r>
          <w:r w:rsidRPr="00C4159D">
            <w:rPr>
              <w:rFonts w:cstheme="minorHAnsi"/>
            </w:rPr>
            <w:t xml:space="preserve"> that provide </w:t>
          </w:r>
          <w:r>
            <w:rPr>
              <w:rFonts w:cstheme="minorHAnsi"/>
            </w:rPr>
            <w:t xml:space="preserve">outreach and supportive services </w:t>
          </w:r>
          <w:r w:rsidRPr="00C4159D">
            <w:rPr>
              <w:rFonts w:cstheme="minorHAnsi"/>
            </w:rPr>
            <w:t xml:space="preserve">to very </w:t>
          </w:r>
          <w:r w:rsidR="00D612BF" w:rsidRPr="00C4159D">
            <w:rPr>
              <w:rFonts w:cstheme="minorHAnsi"/>
            </w:rPr>
            <w:t>low- and low-income</w:t>
          </w:r>
          <w:r w:rsidRPr="00C4159D">
            <w:rPr>
              <w:rFonts w:cstheme="minorHAnsi"/>
            </w:rPr>
            <w:t xml:space="preserve"> individuals and families in order to prevent homelessness</w:t>
          </w:r>
          <w:r>
            <w:rPr>
              <w:rFonts w:cstheme="minorHAnsi"/>
            </w:rPr>
            <w:t xml:space="preserve">: </w:t>
          </w:r>
          <w:r w:rsidRPr="004B170D">
            <w:rPr>
              <w:rFonts w:cstheme="minorHAnsi"/>
              <w:b/>
              <w:bCs/>
            </w:rPr>
            <w:t>Lowcountry Community Action Agency, Bluffton Self Help, Deep Well Project, and HELP of Beaufort</w:t>
          </w:r>
          <w:r>
            <w:rPr>
              <w:rFonts w:cstheme="minorHAnsi"/>
            </w:rPr>
            <w:t xml:space="preserve">. Services provided by these agencies include food assistance, emergency financial assistance, and job training. </w:t>
          </w:r>
        </w:p>
        <w:p w14:paraId="43A43D14" w14:textId="77777777" w:rsidR="007B352C" w:rsidRDefault="007B352C" w:rsidP="007B352C">
          <w:pPr>
            <w:jc w:val="both"/>
            <w:rPr>
              <w:rFonts w:cstheme="minorHAnsi"/>
            </w:rPr>
          </w:pPr>
        </w:p>
        <w:p w14:paraId="08D86531" w14:textId="389277E1" w:rsidR="00246A38" w:rsidRPr="008F1F9F" w:rsidRDefault="007B352C" w:rsidP="006422C8">
          <w:pPr>
            <w:jc w:val="both"/>
            <w:rPr>
              <w:rFonts w:cstheme="minorHAnsi"/>
            </w:rPr>
          </w:pPr>
          <w:r w:rsidRPr="00246A38">
            <w:rPr>
              <w:rFonts w:cstheme="minorHAnsi"/>
            </w:rPr>
            <w:t xml:space="preserve">The </w:t>
          </w:r>
          <w:r w:rsidRPr="004B170D">
            <w:rPr>
              <w:rFonts w:cstheme="minorHAnsi"/>
              <w:b/>
              <w:bCs/>
            </w:rPr>
            <w:t>Lowcountry Council of Governments Community &amp; Economic Development Department</w:t>
          </w:r>
          <w:r w:rsidRPr="00246A38">
            <w:rPr>
              <w:rFonts w:cstheme="minorHAnsi"/>
            </w:rPr>
            <w:t xml:space="preserve"> continues to prioritize the creation of quality, affordable housing as an integral component of its development programs. It uses portions of its CDBG and</w:t>
          </w:r>
          <w:r>
            <w:rPr>
              <w:rFonts w:cstheme="minorHAnsi"/>
            </w:rPr>
            <w:t xml:space="preserve"> HOME </w:t>
          </w:r>
          <w:r w:rsidRPr="00246A38">
            <w:rPr>
              <w:rFonts w:cstheme="minorHAnsi"/>
            </w:rPr>
            <w:t xml:space="preserve">grant funding allocation to </w:t>
          </w:r>
          <w:r w:rsidRPr="00246A38">
            <w:rPr>
              <w:rFonts w:cstheme="minorHAnsi"/>
              <w:color w:val="000000"/>
            </w:rPr>
            <w:t xml:space="preserve">increase affordable rental housing opportunities through rental units constructed and rental units rehabilitated, provide supportive services for </w:t>
          </w:r>
          <w:r>
            <w:rPr>
              <w:rFonts w:cstheme="minorHAnsi"/>
              <w:color w:val="000000"/>
            </w:rPr>
            <w:t>low-moderate income (</w:t>
          </w:r>
          <w:r w:rsidRPr="00246A38">
            <w:rPr>
              <w:rFonts w:cstheme="minorHAnsi"/>
              <w:color w:val="000000"/>
            </w:rPr>
            <w:t>LMI</w:t>
          </w:r>
          <w:r>
            <w:rPr>
              <w:rFonts w:cstheme="minorHAnsi"/>
              <w:color w:val="000000"/>
            </w:rPr>
            <w:t>)</w:t>
          </w:r>
          <w:r w:rsidRPr="00246A38">
            <w:rPr>
              <w:rFonts w:cstheme="minorHAnsi"/>
              <w:color w:val="000000"/>
            </w:rPr>
            <w:t xml:space="preserve"> households, homeless households, and those at risk of homelessness</w:t>
          </w:r>
          <w:r>
            <w:rPr>
              <w:rFonts w:cstheme="minorHAnsi"/>
              <w:color w:val="000000"/>
            </w:rPr>
            <w:t>.</w:t>
          </w:r>
        </w:p>
      </w:sdtContent>
    </w:sdt>
    <w:p w14:paraId="70AEADF6" w14:textId="77777777" w:rsidR="00246A38" w:rsidRPr="00246A38" w:rsidRDefault="00246A38" w:rsidP="006422C8">
      <w:pPr>
        <w:jc w:val="both"/>
        <w:rPr>
          <w:rFonts w:cstheme="minorHAnsi"/>
          <w:b/>
          <w:bCs/>
          <w:i/>
          <w:iCs/>
        </w:rPr>
      </w:pPr>
    </w:p>
    <w:p w14:paraId="7854BA2A" w14:textId="77777777" w:rsidR="00246A38" w:rsidRPr="007F73C6" w:rsidRDefault="00246A38" w:rsidP="006422C8">
      <w:pPr>
        <w:jc w:val="both"/>
        <w:rPr>
          <w:rFonts w:cstheme="minorHAnsi"/>
          <w:b/>
          <w:bCs/>
          <w:i/>
          <w:iCs/>
          <w:color w:val="0070C0"/>
        </w:rPr>
      </w:pPr>
      <w:r w:rsidRPr="007F73C6">
        <w:rPr>
          <w:rFonts w:cstheme="minorHAnsi"/>
          <w:b/>
          <w:bCs/>
          <w:i/>
          <w:iCs/>
          <w:color w:val="0070C0"/>
        </w:rPr>
        <w:t>Identify any gaps within the current shelter and housing inventory as well as the service delivery system:</w:t>
      </w:r>
    </w:p>
    <w:sdt>
      <w:sdtPr>
        <w:rPr>
          <w:rFonts w:cstheme="minorHAnsi"/>
        </w:rPr>
        <w:id w:val="-1803988817"/>
        <w:placeholder>
          <w:docPart w:val="A3EA69E699D7DE47B398B86B4FB2171D"/>
        </w:placeholder>
      </w:sdtPr>
      <w:sdtEndPr>
        <w:rPr>
          <w:color w:val="FF0000"/>
        </w:rPr>
      </w:sdtEndPr>
      <w:sdtContent>
        <w:p w14:paraId="3B151B57" w14:textId="77777777" w:rsidR="00B406D4" w:rsidRPr="00E90672" w:rsidRDefault="00B406D4" w:rsidP="006422C8">
          <w:pPr>
            <w:jc w:val="both"/>
            <w:rPr>
              <w:rFonts w:cstheme="minorHAnsi"/>
              <w:color w:val="000000" w:themeColor="text1"/>
            </w:rPr>
          </w:pPr>
          <w:r w:rsidRPr="00E90672">
            <w:rPr>
              <w:rFonts w:cstheme="minorHAnsi"/>
              <w:color w:val="000000" w:themeColor="text1"/>
            </w:rPr>
            <w:t xml:space="preserve">Current gaps within the shelter, housing inventory, and service delivery systems include: </w:t>
          </w:r>
        </w:p>
        <w:p w14:paraId="64285CBD" w14:textId="6428C06E" w:rsidR="00B406D4" w:rsidRPr="00E90672" w:rsidRDefault="00B406D4" w:rsidP="006422C8">
          <w:pPr>
            <w:jc w:val="both"/>
            <w:rPr>
              <w:rFonts w:cstheme="minorHAnsi"/>
              <w:color w:val="000000" w:themeColor="text1"/>
            </w:rPr>
          </w:pPr>
          <w:r w:rsidRPr="00E90672">
            <w:rPr>
              <w:rFonts w:cstheme="minorHAnsi"/>
              <w:color w:val="000000" w:themeColor="text1"/>
            </w:rPr>
            <w:t>non-congregate shelter; sufficient case management to quickly resolve the household’s homelessness; staffing to allow for a reasonable caseload; non-congregate shelter beds for single adults, and permanent supportive housing.</w:t>
          </w:r>
          <w:r w:rsidR="00E90672">
            <w:rPr>
              <w:rFonts w:cstheme="minorHAnsi"/>
              <w:color w:val="000000" w:themeColor="text1"/>
            </w:rPr>
            <w:t xml:space="preserve"> </w:t>
          </w:r>
          <w:r w:rsidR="00E90672">
            <w:rPr>
              <w:rFonts w:cstheme="minorHAnsi"/>
            </w:rPr>
            <w:t>Multiple stakeholders highlighted the lack of shelters for DV victims/survivors as well as single men.</w:t>
          </w:r>
        </w:p>
        <w:p w14:paraId="2DD3C326" w14:textId="77777777" w:rsidR="00B406D4" w:rsidRPr="00B66970" w:rsidRDefault="00B406D4" w:rsidP="006422C8">
          <w:pPr>
            <w:jc w:val="both"/>
            <w:rPr>
              <w:rFonts w:cstheme="minorHAnsi"/>
              <w:color w:val="FF0000"/>
            </w:rPr>
          </w:pPr>
        </w:p>
        <w:p w14:paraId="6576CA94" w14:textId="21FA096A" w:rsidR="00246A38" w:rsidRPr="00F91FD1" w:rsidRDefault="00246A38" w:rsidP="006422C8">
          <w:pPr>
            <w:jc w:val="both"/>
            <w:rPr>
              <w:rFonts w:cstheme="minorHAnsi"/>
            </w:rPr>
          </w:pPr>
          <w:r w:rsidRPr="00F91FD1">
            <w:rPr>
              <w:rFonts w:cstheme="minorHAnsi"/>
            </w:rPr>
            <w:t xml:space="preserve">As noted above, the primary gap in the shelter and housing inventory is the availability of beds and units for adults with no children present. There is a need for </w:t>
          </w:r>
          <w:r w:rsidR="004A372B">
            <w:rPr>
              <w:rFonts w:cstheme="minorHAnsi"/>
            </w:rPr>
            <w:t>300</w:t>
          </w:r>
          <w:r w:rsidRPr="00F91FD1">
            <w:rPr>
              <w:rFonts w:cstheme="minorHAnsi"/>
            </w:rPr>
            <w:t xml:space="preserve"> more beds for this population.</w:t>
          </w:r>
          <w:r w:rsidR="00F91FD1" w:rsidRPr="00F91FD1">
            <w:rPr>
              <w:rFonts w:cstheme="minorHAnsi"/>
            </w:rPr>
            <w:t xml:space="preserve"> There is also a need for units for households with children, there is a need for over 100 family units.</w:t>
          </w:r>
          <w:r w:rsidR="00E90672">
            <w:rPr>
              <w:rFonts w:cstheme="minorHAnsi"/>
            </w:rPr>
            <w:t xml:space="preserve"> </w:t>
          </w:r>
        </w:p>
        <w:p w14:paraId="19466A35" w14:textId="77777777" w:rsidR="00246A38" w:rsidRPr="00B66970" w:rsidRDefault="00246A38" w:rsidP="006422C8">
          <w:pPr>
            <w:jc w:val="both"/>
            <w:rPr>
              <w:rFonts w:cstheme="minorHAnsi"/>
              <w:color w:val="FF0000"/>
            </w:rPr>
          </w:pPr>
        </w:p>
        <w:p w14:paraId="3D652FF2" w14:textId="71E86DEC" w:rsidR="00246A38" w:rsidRPr="004B170D" w:rsidRDefault="00B406D4" w:rsidP="006422C8">
          <w:pPr>
            <w:jc w:val="both"/>
            <w:rPr>
              <w:rFonts w:cstheme="minorHAnsi"/>
              <w:color w:val="000000" w:themeColor="text1"/>
            </w:rPr>
          </w:pPr>
          <w:r w:rsidRPr="00E90672">
            <w:rPr>
              <w:rFonts w:cstheme="minorHAnsi"/>
              <w:color w:val="000000" w:themeColor="text1"/>
            </w:rPr>
            <w:t xml:space="preserve">There is a shortage of affordable housing in </w:t>
          </w:r>
          <w:r w:rsidR="00E90672" w:rsidRPr="00E90672">
            <w:rPr>
              <w:rFonts w:cstheme="minorHAnsi"/>
              <w:color w:val="000000" w:themeColor="text1"/>
            </w:rPr>
            <w:t>LCOG</w:t>
          </w:r>
          <w:r w:rsidRPr="00E90672">
            <w:rPr>
              <w:rFonts w:cstheme="minorHAnsi"/>
              <w:color w:val="000000" w:themeColor="text1"/>
            </w:rPr>
            <w:t xml:space="preserve">. </w:t>
          </w:r>
          <w:r w:rsidR="00246A38" w:rsidRPr="00E90672">
            <w:rPr>
              <w:rFonts w:cstheme="minorHAnsi"/>
              <w:color w:val="000000" w:themeColor="text1"/>
            </w:rPr>
            <w:t xml:space="preserve">The availability of </w:t>
          </w:r>
          <w:r w:rsidR="0002042C" w:rsidRPr="00E90672">
            <w:rPr>
              <w:rFonts w:cstheme="minorHAnsi"/>
              <w:color w:val="000000" w:themeColor="text1"/>
            </w:rPr>
            <w:t xml:space="preserve">affordable </w:t>
          </w:r>
          <w:r w:rsidR="00246A38" w:rsidRPr="00E90672">
            <w:rPr>
              <w:rFonts w:cstheme="minorHAnsi"/>
              <w:color w:val="000000" w:themeColor="text1"/>
            </w:rPr>
            <w:t xml:space="preserve">housing units does not meet the needs of the qualifying population. There is a need for quality affordable housing units of multiple sizes in neighborhoods throughout the </w:t>
          </w:r>
          <w:r w:rsidR="00E90672" w:rsidRPr="00E90672">
            <w:rPr>
              <w:rFonts w:cstheme="minorHAnsi"/>
              <w:color w:val="000000" w:themeColor="text1"/>
            </w:rPr>
            <w:t>region</w:t>
          </w:r>
          <w:r w:rsidR="00246A38" w:rsidRPr="00E90672">
            <w:rPr>
              <w:rFonts w:cstheme="minorHAnsi"/>
              <w:color w:val="000000" w:themeColor="text1"/>
            </w:rPr>
            <w:t xml:space="preserve">. </w:t>
          </w:r>
          <w:r w:rsidR="00E90672" w:rsidRPr="00E90672">
            <w:rPr>
              <w:rFonts w:cstheme="minorHAnsi"/>
              <w:color w:val="000000" w:themeColor="text1"/>
            </w:rPr>
            <w:t>Stakeholders from multiple counties/organizations highlighted rising housing costs, gentrification, LMI households being priced out</w:t>
          </w:r>
          <w:r w:rsidR="00E90672">
            <w:rPr>
              <w:rFonts w:cstheme="minorHAnsi"/>
              <w:color w:val="000000" w:themeColor="text1"/>
            </w:rPr>
            <w:t>, and NIMBYism</w:t>
          </w:r>
          <w:r w:rsidR="00E90672" w:rsidRPr="00E90672">
            <w:rPr>
              <w:rFonts w:cstheme="minorHAnsi"/>
              <w:color w:val="000000" w:themeColor="text1"/>
            </w:rPr>
            <w:t xml:space="preserve"> as key indicators of a need for more affordable housing. </w:t>
          </w:r>
        </w:p>
      </w:sdtContent>
    </w:sdt>
    <w:p w14:paraId="6DED35B2" w14:textId="77777777" w:rsidR="00246A38" w:rsidRPr="00246A38" w:rsidRDefault="00246A38" w:rsidP="006422C8">
      <w:pPr>
        <w:jc w:val="both"/>
        <w:rPr>
          <w:rFonts w:cstheme="minorHAnsi"/>
        </w:rPr>
      </w:pPr>
    </w:p>
    <w:p w14:paraId="4031E540" w14:textId="77777777" w:rsidR="00246A38" w:rsidRPr="007F73C6" w:rsidRDefault="00246A38" w:rsidP="006422C8">
      <w:pPr>
        <w:jc w:val="both"/>
        <w:rPr>
          <w:rFonts w:cstheme="minorHAnsi"/>
          <w:b/>
          <w:bCs/>
          <w:i/>
          <w:iCs/>
          <w:color w:val="0070C0"/>
          <w:szCs w:val="28"/>
        </w:rPr>
      </w:pPr>
      <w:r w:rsidRPr="007F73C6">
        <w:rPr>
          <w:rFonts w:cstheme="minorHAnsi"/>
          <w:b/>
          <w:bCs/>
          <w:i/>
          <w:iCs/>
          <w:color w:val="0070C0"/>
          <w:szCs w:val="28"/>
        </w:rPr>
        <w:t>Identify the characteristics of housing associated with instability and an increased risk of homelessness if the PJ will include such conditions in its definition of “other populations” as established in the HOME-ARP Notice:</w:t>
      </w:r>
    </w:p>
    <w:sdt>
      <w:sdtPr>
        <w:rPr>
          <w:rFonts w:cstheme="minorHAnsi"/>
          <w:color w:val="FF0000"/>
        </w:rPr>
        <w:id w:val="58605592"/>
        <w:placeholder>
          <w:docPart w:val="101AB8D113E8A242BE394DBA5FACF7B9"/>
        </w:placeholder>
      </w:sdtPr>
      <w:sdtEndPr>
        <w:rPr>
          <w:color w:val="auto"/>
        </w:rPr>
      </w:sdtEndPr>
      <w:sdtContent>
        <w:p w14:paraId="5EA5A4C0" w14:textId="660DC109" w:rsidR="00246A38" w:rsidRPr="004B170D" w:rsidRDefault="00E90672" w:rsidP="00501827">
          <w:pPr>
            <w:jc w:val="both"/>
            <w:rPr>
              <w:rFonts w:cstheme="minorHAnsi"/>
              <w:color w:val="000000" w:themeColor="text1"/>
            </w:rPr>
          </w:pPr>
          <w:r w:rsidRPr="00E90672">
            <w:rPr>
              <w:rFonts w:cstheme="minorHAnsi"/>
              <w:color w:val="000000" w:themeColor="text1"/>
            </w:rPr>
            <w:t>LCOG</w:t>
          </w:r>
          <w:r w:rsidR="00246A38" w:rsidRPr="00E90672">
            <w:rPr>
              <w:rFonts w:cstheme="minorHAnsi"/>
              <w:color w:val="000000" w:themeColor="text1"/>
            </w:rPr>
            <w:t xml:space="preserve"> </w:t>
          </w:r>
          <w:r w:rsidR="00501827" w:rsidRPr="00E90672">
            <w:rPr>
              <w:rFonts w:cstheme="minorHAnsi"/>
              <w:color w:val="000000" w:themeColor="text1"/>
            </w:rPr>
            <w:t>does not plan to formally adopt a definition of “other populations, it will</w:t>
          </w:r>
          <w:r w:rsidR="00246A38" w:rsidRPr="00E90672">
            <w:rPr>
              <w:rFonts w:cstheme="minorHAnsi"/>
              <w:color w:val="000000" w:themeColor="text1"/>
            </w:rPr>
            <w:t xml:space="preserve"> </w:t>
          </w:r>
          <w:r w:rsidR="00501827" w:rsidRPr="00E90672">
            <w:rPr>
              <w:rFonts w:cstheme="minorHAnsi"/>
              <w:color w:val="000000" w:themeColor="text1"/>
            </w:rPr>
            <w:t>focus</w:t>
          </w:r>
          <w:r w:rsidR="00246A38" w:rsidRPr="00E90672">
            <w:rPr>
              <w:rFonts w:cstheme="minorHAnsi"/>
              <w:color w:val="000000" w:themeColor="text1"/>
            </w:rPr>
            <w:t xml:space="preserve"> its </w:t>
          </w:r>
          <w:r w:rsidR="00501827" w:rsidRPr="00E90672">
            <w:rPr>
              <w:rFonts w:cstheme="minorHAnsi"/>
              <w:color w:val="000000" w:themeColor="text1"/>
            </w:rPr>
            <w:t xml:space="preserve">HOME-ARP </w:t>
          </w:r>
          <w:r w:rsidR="00246A38" w:rsidRPr="00E90672">
            <w:rPr>
              <w:rFonts w:cstheme="minorHAnsi"/>
              <w:color w:val="000000" w:themeColor="text1"/>
            </w:rPr>
            <w:t xml:space="preserve">activities to assist </w:t>
          </w:r>
          <w:r w:rsidR="00501827" w:rsidRPr="00E90672">
            <w:rPr>
              <w:rFonts w:cstheme="minorHAnsi"/>
              <w:color w:val="000000" w:themeColor="text1"/>
            </w:rPr>
            <w:t>homeless populations, those at-risk of homelessness, and persons fleeing or attempting to flee domestic violence, dating violence, sexual assault, stalking, or human trafficking.</w:t>
          </w:r>
        </w:p>
      </w:sdtContent>
    </w:sdt>
    <w:p w14:paraId="13AE499F" w14:textId="77777777" w:rsidR="00246A38" w:rsidRPr="007F73C6" w:rsidRDefault="00246A38" w:rsidP="006422C8">
      <w:pPr>
        <w:jc w:val="both"/>
        <w:rPr>
          <w:rFonts w:cstheme="minorHAnsi"/>
          <w:b/>
          <w:bCs/>
          <w:i/>
          <w:iCs/>
          <w:color w:val="0070C0"/>
          <w:szCs w:val="28"/>
        </w:rPr>
      </w:pPr>
      <w:r w:rsidRPr="007F73C6">
        <w:rPr>
          <w:rFonts w:cstheme="minorHAnsi"/>
          <w:b/>
          <w:bCs/>
          <w:i/>
          <w:iCs/>
          <w:color w:val="0070C0"/>
          <w:szCs w:val="28"/>
        </w:rPr>
        <w:lastRenderedPageBreak/>
        <w:t>Identify priority needs for qualifying populations:</w:t>
      </w:r>
    </w:p>
    <w:sdt>
      <w:sdtPr>
        <w:rPr>
          <w:rFonts w:cstheme="minorHAnsi"/>
        </w:rPr>
        <w:id w:val="-1339460700"/>
        <w:placeholder>
          <w:docPart w:val="376094F23850BE40A5E757682638E2F2"/>
        </w:placeholder>
      </w:sdtPr>
      <w:sdtEndPr>
        <w:rPr>
          <w:rFonts w:cstheme="minorBidi"/>
          <w:color w:val="000000" w:themeColor="text1"/>
        </w:rPr>
      </w:sdtEndPr>
      <w:sdtContent>
        <w:p w14:paraId="204B1382" w14:textId="77777777" w:rsidR="00246A38" w:rsidRPr="00020A38" w:rsidRDefault="00246A38" w:rsidP="006422C8">
          <w:pPr>
            <w:jc w:val="both"/>
            <w:rPr>
              <w:rFonts w:cstheme="minorHAnsi"/>
              <w:color w:val="000000" w:themeColor="text1"/>
            </w:rPr>
          </w:pPr>
          <w:r w:rsidRPr="00020A38">
            <w:rPr>
              <w:rFonts w:cstheme="minorHAnsi"/>
              <w:color w:val="000000" w:themeColor="text1"/>
            </w:rPr>
            <w:t>The analysis above and consultation with key stakeholders have identified the following priority needs:</w:t>
          </w:r>
        </w:p>
        <w:p w14:paraId="565383B7" w14:textId="6FA9E200" w:rsidR="00E90672" w:rsidRPr="00020A38" w:rsidRDefault="00E90672" w:rsidP="006422C8">
          <w:pPr>
            <w:pStyle w:val="ListParagraph"/>
            <w:numPr>
              <w:ilvl w:val="0"/>
              <w:numId w:val="7"/>
            </w:numPr>
            <w:jc w:val="both"/>
            <w:rPr>
              <w:rFonts w:asciiTheme="minorHAnsi" w:hAnsiTheme="minorHAnsi" w:cstheme="minorHAnsi"/>
              <w:color w:val="000000" w:themeColor="text1"/>
            </w:rPr>
          </w:pPr>
          <w:r w:rsidRPr="00020A38">
            <w:rPr>
              <w:rFonts w:asciiTheme="minorHAnsi" w:hAnsiTheme="minorHAnsi" w:cstheme="minorHAnsi"/>
              <w:color w:val="000000" w:themeColor="text1"/>
            </w:rPr>
            <w:t>Affordable Rental Housing Development</w:t>
          </w:r>
        </w:p>
        <w:p w14:paraId="7130A6A8" w14:textId="0C90ECF7" w:rsidR="00020A38" w:rsidRDefault="00020A38" w:rsidP="00020A38">
          <w:pPr>
            <w:pStyle w:val="ListParagraph"/>
            <w:numPr>
              <w:ilvl w:val="0"/>
              <w:numId w:val="7"/>
            </w:numPr>
            <w:jc w:val="both"/>
            <w:rPr>
              <w:rFonts w:asciiTheme="minorHAnsi" w:hAnsiTheme="minorHAnsi" w:cstheme="minorHAnsi"/>
              <w:color w:val="000000" w:themeColor="text1"/>
            </w:rPr>
          </w:pPr>
          <w:r>
            <w:rPr>
              <w:rFonts w:asciiTheme="minorHAnsi" w:hAnsiTheme="minorHAnsi" w:cstheme="minorHAnsi"/>
              <w:color w:val="000000" w:themeColor="text1"/>
            </w:rPr>
            <w:t>Rental Assistance</w:t>
          </w:r>
        </w:p>
        <w:p w14:paraId="7B145A77" w14:textId="77777777" w:rsidR="00020A38" w:rsidRDefault="00246A38" w:rsidP="00020A38">
          <w:pPr>
            <w:pStyle w:val="ListParagraph"/>
            <w:numPr>
              <w:ilvl w:val="0"/>
              <w:numId w:val="7"/>
            </w:numPr>
            <w:jc w:val="both"/>
            <w:rPr>
              <w:rFonts w:asciiTheme="minorHAnsi" w:hAnsiTheme="minorHAnsi" w:cstheme="minorHAnsi"/>
              <w:color w:val="000000" w:themeColor="text1"/>
            </w:rPr>
          </w:pPr>
          <w:r w:rsidRPr="00020A38">
            <w:rPr>
              <w:rFonts w:asciiTheme="minorHAnsi" w:hAnsiTheme="minorHAnsi" w:cstheme="minorHAnsi"/>
              <w:color w:val="000000" w:themeColor="text1"/>
            </w:rPr>
            <w:t>Acquisition &amp; Development of Non-Congregate Shelter</w:t>
          </w:r>
          <w:r w:rsidR="00020A38" w:rsidRPr="00020A38">
            <w:rPr>
              <w:rFonts w:asciiTheme="minorHAnsi" w:hAnsiTheme="minorHAnsi" w:cstheme="minorHAnsi"/>
              <w:color w:val="000000" w:themeColor="text1"/>
            </w:rPr>
            <w:t xml:space="preserve"> </w:t>
          </w:r>
        </w:p>
        <w:p w14:paraId="7B382549" w14:textId="15C4E415" w:rsidR="00246A38" w:rsidRPr="00020A38" w:rsidRDefault="00020A38" w:rsidP="00020A38">
          <w:pPr>
            <w:pStyle w:val="ListParagraph"/>
            <w:numPr>
              <w:ilvl w:val="0"/>
              <w:numId w:val="7"/>
            </w:numPr>
            <w:jc w:val="both"/>
            <w:rPr>
              <w:rFonts w:asciiTheme="minorHAnsi" w:hAnsiTheme="minorHAnsi" w:cstheme="minorHAnsi"/>
              <w:color w:val="000000" w:themeColor="text1"/>
            </w:rPr>
          </w:pPr>
          <w:r w:rsidRPr="00020A38">
            <w:rPr>
              <w:rFonts w:asciiTheme="minorHAnsi" w:hAnsiTheme="minorHAnsi" w:cstheme="minorHAnsi"/>
              <w:color w:val="000000" w:themeColor="text1"/>
            </w:rPr>
            <w:t>Supportive Services</w:t>
          </w:r>
        </w:p>
        <w:p w14:paraId="0CE21FDB" w14:textId="77777777" w:rsidR="00960B84" w:rsidRPr="00020A38" w:rsidRDefault="00960B84" w:rsidP="00337323">
          <w:pPr>
            <w:ind w:left="360"/>
            <w:jc w:val="both"/>
            <w:rPr>
              <w:rFonts w:cstheme="minorHAnsi"/>
              <w:color w:val="000000" w:themeColor="text1"/>
            </w:rPr>
          </w:pPr>
        </w:p>
        <w:p w14:paraId="109D3209" w14:textId="681E476C" w:rsidR="00246A38" w:rsidRPr="00020A38" w:rsidRDefault="00020A38" w:rsidP="00960B84">
          <w:pPr>
            <w:jc w:val="both"/>
            <w:rPr>
              <w:rFonts w:cstheme="minorHAnsi"/>
              <w:color w:val="000000" w:themeColor="text1"/>
            </w:rPr>
          </w:pPr>
          <w:r>
            <w:rPr>
              <w:rFonts w:cstheme="minorHAnsi"/>
              <w:color w:val="000000" w:themeColor="text1"/>
            </w:rPr>
            <w:t xml:space="preserve">A lack of affordable housing availability has been highlighted via the data and stakeholder input. </w:t>
          </w:r>
          <w:r w:rsidR="00960B84" w:rsidRPr="00020A38">
            <w:rPr>
              <w:rFonts w:cstheme="minorHAnsi"/>
              <w:color w:val="000000" w:themeColor="text1"/>
            </w:rPr>
            <w:t xml:space="preserve">For homeless populations, priority needs include </w:t>
          </w:r>
          <w:r>
            <w:rPr>
              <w:rFonts w:cstheme="minorHAnsi"/>
              <w:color w:val="000000" w:themeColor="text1"/>
            </w:rPr>
            <w:t xml:space="preserve">emergency shelter, </w:t>
          </w:r>
          <w:r w:rsidR="00960B84" w:rsidRPr="00020A38">
            <w:rPr>
              <w:rFonts w:cstheme="minorHAnsi"/>
              <w:color w:val="000000" w:themeColor="text1"/>
            </w:rPr>
            <w:t>rapid re-housing and supportive services to achieve housing stability. For households</w:t>
          </w:r>
          <w:r w:rsidR="00AA438C" w:rsidRPr="00020A38">
            <w:rPr>
              <w:rFonts w:cstheme="minorHAnsi"/>
              <w:color w:val="000000" w:themeColor="text1"/>
            </w:rPr>
            <w:t xml:space="preserve"> </w:t>
          </w:r>
          <w:r w:rsidR="00F444EC" w:rsidRPr="00020A38">
            <w:rPr>
              <w:rFonts w:cstheme="minorHAnsi"/>
              <w:color w:val="000000" w:themeColor="text1"/>
            </w:rPr>
            <w:t xml:space="preserve">experiencing housing instability or </w:t>
          </w:r>
          <w:r w:rsidR="00BF2D8A" w:rsidRPr="00020A38">
            <w:rPr>
              <w:rFonts w:cstheme="minorHAnsi"/>
              <w:color w:val="000000" w:themeColor="text1"/>
            </w:rPr>
            <w:t>who</w:t>
          </w:r>
          <w:r w:rsidR="00F444EC" w:rsidRPr="00020A38">
            <w:rPr>
              <w:rFonts w:cstheme="minorHAnsi"/>
              <w:color w:val="000000" w:themeColor="text1"/>
            </w:rPr>
            <w:t xml:space="preserve"> are </w:t>
          </w:r>
          <w:r w:rsidR="00AA438C" w:rsidRPr="00020A38">
            <w:rPr>
              <w:rFonts w:cstheme="minorHAnsi"/>
              <w:color w:val="000000" w:themeColor="text1"/>
            </w:rPr>
            <w:t>at-risk of homelessness</w:t>
          </w:r>
          <w:r w:rsidR="00960B84" w:rsidRPr="00020A38">
            <w:rPr>
              <w:rFonts w:cstheme="minorHAnsi"/>
              <w:color w:val="000000" w:themeColor="text1"/>
            </w:rPr>
            <w:t>, priority needs include</w:t>
          </w:r>
          <w:r w:rsidR="00AA438C" w:rsidRPr="00020A38">
            <w:rPr>
              <w:rFonts w:cstheme="minorHAnsi"/>
              <w:color w:val="000000" w:themeColor="text1"/>
            </w:rPr>
            <w:t xml:space="preserve"> </w:t>
          </w:r>
          <w:r w:rsidR="00F444EC" w:rsidRPr="00020A38">
            <w:rPr>
              <w:rFonts w:cstheme="minorHAnsi"/>
              <w:color w:val="000000" w:themeColor="text1"/>
            </w:rPr>
            <w:t>providing</w:t>
          </w:r>
          <w:r w:rsidR="00960B84" w:rsidRPr="00020A38">
            <w:rPr>
              <w:rFonts w:cstheme="minorHAnsi"/>
              <w:color w:val="000000" w:themeColor="text1"/>
            </w:rPr>
            <w:t xml:space="preserve"> </w:t>
          </w:r>
          <w:r w:rsidR="00F444EC" w:rsidRPr="00020A38">
            <w:rPr>
              <w:rFonts w:cstheme="minorHAnsi"/>
              <w:color w:val="000000" w:themeColor="text1"/>
            </w:rPr>
            <w:t>appropriate supportive services, including medical and mental health treatment, counseling, supervision, transportation, childcare, case management services, and other services essential for achieving independent living to help prevent homelessness and increase housing stability.</w:t>
          </w:r>
          <w:r w:rsidR="00CC2F68" w:rsidRPr="00020A38">
            <w:rPr>
              <w:rFonts w:cstheme="minorHAnsi"/>
              <w:color w:val="000000" w:themeColor="text1"/>
            </w:rPr>
            <w:t xml:space="preserve"> Persons fleeing or attempting to flee domestic violence, dating violence, sexual assault, stalking, or human trafficking have a particular need in emergency and transitional housing support as well as pertinent supportive services</w:t>
          </w:r>
          <w:r w:rsidR="004A6BE3">
            <w:rPr>
              <w:rFonts w:cstheme="minorHAnsi"/>
              <w:color w:val="000000" w:themeColor="text1"/>
            </w:rPr>
            <w:t>.</w:t>
          </w:r>
        </w:p>
      </w:sdtContent>
    </w:sdt>
    <w:p w14:paraId="66F4E5B3" w14:textId="6BA9F351" w:rsidR="00752001" w:rsidRDefault="00752001">
      <w:pPr>
        <w:rPr>
          <w:rFonts w:cstheme="minorHAnsi"/>
          <w:b/>
          <w:bCs/>
          <w:i/>
          <w:iCs/>
          <w:color w:val="0070C0"/>
          <w:szCs w:val="28"/>
        </w:rPr>
      </w:pPr>
    </w:p>
    <w:p w14:paraId="6E3F3997" w14:textId="32E06E51" w:rsidR="00246A38" w:rsidRPr="007F73C6" w:rsidRDefault="00246A38" w:rsidP="006422C8">
      <w:pPr>
        <w:jc w:val="both"/>
        <w:rPr>
          <w:rFonts w:cstheme="minorHAnsi"/>
          <w:b/>
          <w:bCs/>
          <w:i/>
          <w:iCs/>
          <w:color w:val="0070C0"/>
          <w:szCs w:val="28"/>
        </w:rPr>
      </w:pPr>
      <w:r w:rsidRPr="007F73C6">
        <w:rPr>
          <w:rFonts w:cstheme="minorHAnsi"/>
          <w:b/>
          <w:bCs/>
          <w:i/>
          <w:iCs/>
          <w:color w:val="0070C0"/>
          <w:szCs w:val="28"/>
        </w:rPr>
        <w:t>Explain how the level of need and gaps in its shelter and housing inventory and service delivery systems based on the data presented in the plan were determined:</w:t>
      </w:r>
    </w:p>
    <w:p w14:paraId="01AADC04" w14:textId="35859C9A" w:rsidR="002A03B9" w:rsidRDefault="00246A38" w:rsidP="00020A38">
      <w:pPr>
        <w:jc w:val="both"/>
        <w:rPr>
          <w:rFonts w:cstheme="minorHAnsi"/>
          <w:b/>
          <w:sz w:val="28"/>
          <w:szCs w:val="28"/>
        </w:rPr>
      </w:pPr>
      <w:r w:rsidRPr="00020A38">
        <w:rPr>
          <w:rFonts w:cstheme="minorHAnsi"/>
          <w:color w:val="000000" w:themeColor="text1"/>
        </w:rPr>
        <w:t xml:space="preserve">To determine the level of need and gaps the </w:t>
      </w:r>
      <w:r w:rsidR="00020A38" w:rsidRPr="00020A38">
        <w:rPr>
          <w:rFonts w:cstheme="minorHAnsi"/>
          <w:color w:val="000000" w:themeColor="text1"/>
        </w:rPr>
        <w:t>LCOG</w:t>
      </w:r>
      <w:r w:rsidRPr="00020A38">
        <w:rPr>
          <w:rFonts w:cstheme="minorHAnsi"/>
          <w:color w:val="000000" w:themeColor="text1"/>
        </w:rPr>
        <w:t xml:space="preserve"> looked at both qualitative and quantitative measures. </w:t>
      </w:r>
      <w:r w:rsidR="00BF2D8A" w:rsidRPr="00020A38">
        <w:rPr>
          <w:rFonts w:cstheme="minorHAnsi"/>
          <w:color w:val="000000" w:themeColor="text1"/>
        </w:rPr>
        <w:t xml:space="preserve">Data from the US Census, </w:t>
      </w:r>
      <w:proofErr w:type="gramStart"/>
      <w:r w:rsidR="00BF2D8A" w:rsidRPr="00020A38">
        <w:rPr>
          <w:rFonts w:cstheme="minorHAnsi"/>
          <w:color w:val="000000" w:themeColor="text1"/>
        </w:rPr>
        <w:t>CHAS ,</w:t>
      </w:r>
      <w:proofErr w:type="gramEnd"/>
      <w:r w:rsidR="00BF2D8A" w:rsidRPr="00020A38">
        <w:rPr>
          <w:rFonts w:cstheme="minorHAnsi"/>
          <w:color w:val="000000" w:themeColor="text1"/>
        </w:rPr>
        <w:t xml:space="preserve"> 2020 CoC Point in Time Count, and 2020 Housing Inventory Count </w:t>
      </w:r>
      <w:r w:rsidRPr="00020A38">
        <w:rPr>
          <w:rFonts w:cstheme="minorHAnsi"/>
          <w:color w:val="000000" w:themeColor="text1"/>
        </w:rPr>
        <w:t xml:space="preserve">were used in partnership with feedback and on-the-ground insights from key stakeholders in the area. </w:t>
      </w:r>
      <w:r w:rsidR="00435FE0" w:rsidRPr="00020A38">
        <w:rPr>
          <w:rFonts w:cstheme="minorHAnsi"/>
          <w:color w:val="000000" w:themeColor="text1"/>
        </w:rPr>
        <w:t>The takeaways from data analysis and stakeholder input were incorporated into the needs assessment.</w:t>
      </w:r>
      <w:r w:rsidR="002A03B9">
        <w:rPr>
          <w:rFonts w:cstheme="minorHAnsi"/>
          <w:b/>
          <w:sz w:val="28"/>
          <w:szCs w:val="28"/>
        </w:rPr>
        <w:br w:type="page"/>
      </w:r>
    </w:p>
    <w:p w14:paraId="3FE23A7B" w14:textId="6BE2D019" w:rsidR="00246A38" w:rsidRPr="00467E10" w:rsidRDefault="00246A38" w:rsidP="006422C8">
      <w:pPr>
        <w:jc w:val="both"/>
        <w:rPr>
          <w:rFonts w:cstheme="minorHAnsi"/>
          <w:color w:val="0070C0"/>
          <w:sz w:val="28"/>
          <w:szCs w:val="28"/>
          <w:u w:val="single"/>
        </w:rPr>
      </w:pPr>
      <w:r w:rsidRPr="00696A8F">
        <w:rPr>
          <w:rFonts w:cstheme="minorHAnsi"/>
          <w:b/>
          <w:color w:val="0070C0"/>
          <w:sz w:val="28"/>
          <w:szCs w:val="28"/>
          <w:u w:val="single"/>
        </w:rPr>
        <w:lastRenderedPageBreak/>
        <w:t>HOME-ARP Activities</w:t>
      </w:r>
    </w:p>
    <w:p w14:paraId="64EA6875" w14:textId="77777777" w:rsidR="00246A38" w:rsidRPr="007F73C6" w:rsidRDefault="00246A38" w:rsidP="006422C8">
      <w:pPr>
        <w:jc w:val="both"/>
        <w:rPr>
          <w:rFonts w:cstheme="minorHAnsi"/>
          <w:b/>
          <w:bCs/>
          <w:i/>
          <w:iCs/>
          <w:color w:val="0070C0"/>
        </w:rPr>
      </w:pPr>
      <w:r w:rsidRPr="007F73C6">
        <w:rPr>
          <w:rFonts w:cstheme="minorHAnsi"/>
          <w:b/>
          <w:bCs/>
          <w:i/>
          <w:iCs/>
          <w:color w:val="0070C0"/>
        </w:rPr>
        <w:t>Describe the method for soliciting applications for funding and/or selecting developers, service providers, subrecipients and/or contractors and whether the PJ will administer eligible activities directly:</w:t>
      </w:r>
    </w:p>
    <w:p w14:paraId="2AFC8C2F" w14:textId="77777777" w:rsidR="00D1563E" w:rsidRPr="00D1563E" w:rsidRDefault="00D1563E" w:rsidP="00D1563E">
      <w:pPr>
        <w:jc w:val="both"/>
        <w:rPr>
          <w:rFonts w:cstheme="minorHAnsi"/>
          <w:color w:val="000000" w:themeColor="text1"/>
        </w:rPr>
      </w:pPr>
      <w:r w:rsidRPr="00D1563E">
        <w:rPr>
          <w:rFonts w:cstheme="minorHAnsi"/>
          <w:color w:val="000000" w:themeColor="text1"/>
        </w:rPr>
        <w:t>The Lowcountry COG expects to administer programs directly. Once the COG has received the full HOME-ARP grant award from HUD, it will advertise the funds available throughout the region.  Any organization, developer, subrecipient, or Community Housing Development Organization (CHDO) is eligible to apply. Applications will be reviewed in the order received. All applications received will be reviewed for completeness, eligibility, and their ability to deliver on the priority needs identified within this plan. Each applicant will also be reviewed for their ability to carry out the project meeting all eligibility criteria.</w:t>
      </w:r>
    </w:p>
    <w:p w14:paraId="359AAA70" w14:textId="77777777" w:rsidR="00D1563E" w:rsidRPr="00D1563E" w:rsidRDefault="00D1563E" w:rsidP="00D1563E">
      <w:pPr>
        <w:jc w:val="both"/>
        <w:rPr>
          <w:rFonts w:cstheme="minorHAnsi"/>
          <w:color w:val="000000" w:themeColor="text1"/>
        </w:rPr>
      </w:pPr>
      <w:r w:rsidRPr="00D1563E">
        <w:rPr>
          <w:rFonts w:cstheme="minorHAnsi"/>
          <w:color w:val="000000" w:themeColor="text1"/>
        </w:rPr>
        <w:t xml:space="preserve"> </w:t>
      </w:r>
    </w:p>
    <w:p w14:paraId="0989497B" w14:textId="77777777" w:rsidR="00D1563E" w:rsidRPr="00D1563E" w:rsidRDefault="00D1563E" w:rsidP="00D1563E">
      <w:pPr>
        <w:jc w:val="both"/>
        <w:rPr>
          <w:rFonts w:cstheme="minorHAnsi"/>
          <w:color w:val="000000" w:themeColor="text1"/>
        </w:rPr>
      </w:pPr>
      <w:r w:rsidRPr="00D1563E">
        <w:rPr>
          <w:rFonts w:cstheme="minorHAnsi"/>
          <w:color w:val="000000" w:themeColor="text1"/>
        </w:rPr>
        <w:t>Award(s) will be made based on the applicant’s project scope as it pertains to the outlined priority needs in this plan as well as the applicant’s familiarity with utilizing federal funding and ability to comply with all federal and local requirements.</w:t>
      </w:r>
    </w:p>
    <w:p w14:paraId="1B8953CC" w14:textId="5481FDB4" w:rsidR="00960B84" w:rsidRPr="00D1563E" w:rsidRDefault="00D1563E" w:rsidP="006422C8">
      <w:pPr>
        <w:jc w:val="both"/>
        <w:rPr>
          <w:rFonts w:cstheme="minorHAnsi"/>
          <w:color w:val="000000" w:themeColor="text1"/>
        </w:rPr>
      </w:pPr>
      <w:r w:rsidRPr="00D1563E">
        <w:rPr>
          <w:rFonts w:cstheme="minorHAnsi"/>
          <w:color w:val="000000" w:themeColor="text1"/>
        </w:rPr>
        <w:t xml:space="preserve"> </w:t>
      </w:r>
    </w:p>
    <w:p w14:paraId="2F5DF5EF" w14:textId="77777777" w:rsidR="00246A38" w:rsidRPr="007F73C6" w:rsidRDefault="00246A38" w:rsidP="006422C8">
      <w:pPr>
        <w:jc w:val="both"/>
        <w:rPr>
          <w:rFonts w:cstheme="minorHAnsi"/>
          <w:b/>
          <w:bCs/>
          <w:i/>
          <w:iCs/>
          <w:color w:val="0070C0"/>
        </w:rPr>
      </w:pPr>
      <w:r w:rsidRPr="007F73C6">
        <w:rPr>
          <w:rFonts w:cstheme="minorHAnsi"/>
          <w:b/>
          <w:bCs/>
          <w:i/>
          <w:iCs/>
          <w:color w:val="0070C0"/>
        </w:rPr>
        <w:t>If any portion of the PJ’s HOME-ARP administrative funds were provided to a subrecipient or contractor prior to HUD’s acceptance of the HOME-ARP allocation plan because the subrecipient or contractor is responsible for the administration of the PJ’s entire HOME-ARP grant, identify the subrecipient or contractor and describe its role and responsibilities in administering all of the PJ’s HOME-ARP program:</w:t>
      </w:r>
    </w:p>
    <w:p w14:paraId="0C2CC7A9" w14:textId="760D7F85" w:rsidR="00246A38" w:rsidRPr="000555DB" w:rsidRDefault="00000000" w:rsidP="006422C8">
      <w:pPr>
        <w:jc w:val="both"/>
        <w:rPr>
          <w:rFonts w:cstheme="minorHAnsi"/>
          <w:color w:val="000000" w:themeColor="text1"/>
        </w:rPr>
      </w:pPr>
      <w:sdt>
        <w:sdtPr>
          <w:rPr>
            <w:rFonts w:cstheme="minorHAnsi"/>
            <w:color w:val="FF0000"/>
          </w:rPr>
          <w:id w:val="1873494047"/>
          <w:placeholder>
            <w:docPart w:val="C70D695E484C6E47BC32E8EFFF1AE2BD"/>
          </w:placeholder>
        </w:sdtPr>
        <w:sdtEndPr>
          <w:rPr>
            <w:color w:val="000000" w:themeColor="text1"/>
          </w:rPr>
        </w:sdtEndPr>
        <w:sdtContent>
          <w:r w:rsidR="006072FB">
            <w:rPr>
              <w:rFonts w:cstheme="minorHAnsi"/>
              <w:color w:val="000000" w:themeColor="text1"/>
            </w:rPr>
            <w:t>Lowcountry</w:t>
          </w:r>
          <w:r w:rsidR="00A432DD" w:rsidRPr="00CC2F68">
            <w:rPr>
              <w:rFonts w:cstheme="minorHAnsi"/>
              <w:color w:val="000000" w:themeColor="text1"/>
            </w:rPr>
            <w:t xml:space="preserve"> </w:t>
          </w:r>
          <w:r w:rsidR="006072FB">
            <w:rPr>
              <w:rFonts w:cstheme="minorHAnsi"/>
              <w:color w:val="000000" w:themeColor="text1"/>
            </w:rPr>
            <w:t>COG</w:t>
          </w:r>
          <w:r w:rsidR="00A432DD" w:rsidRPr="00CC2F68">
            <w:rPr>
              <w:rFonts w:cstheme="minorHAnsi"/>
              <w:color w:val="000000" w:themeColor="text1"/>
            </w:rPr>
            <w:t xml:space="preserve"> </w:t>
          </w:r>
          <w:r w:rsidR="00696A8F" w:rsidRPr="00CC2F68">
            <w:rPr>
              <w:rFonts w:cstheme="minorHAnsi"/>
              <w:color w:val="000000" w:themeColor="text1"/>
            </w:rPr>
            <w:t xml:space="preserve">will administer the program. The </w:t>
          </w:r>
          <w:r w:rsidR="006072FB">
            <w:rPr>
              <w:rFonts w:cstheme="minorHAnsi"/>
              <w:color w:val="000000" w:themeColor="text1"/>
            </w:rPr>
            <w:t>COG</w:t>
          </w:r>
          <w:r w:rsidR="00696A8F" w:rsidRPr="00CC2F68">
            <w:rPr>
              <w:rFonts w:cstheme="minorHAnsi"/>
              <w:color w:val="000000" w:themeColor="text1"/>
            </w:rPr>
            <w:t xml:space="preserve"> </w:t>
          </w:r>
          <w:r w:rsidR="00A432DD" w:rsidRPr="00CC2F68">
            <w:rPr>
              <w:rFonts w:cstheme="minorHAnsi"/>
              <w:color w:val="000000" w:themeColor="text1"/>
            </w:rPr>
            <w:t xml:space="preserve">used a portion of the HOME-ARP administrative funds to procure Civitas, LLC, a HUD grants management consultant to assist in the development of the HOME-ARP allocation plan. Civitas assisted the </w:t>
          </w:r>
          <w:r w:rsidR="006072FB">
            <w:rPr>
              <w:rFonts w:cstheme="minorHAnsi"/>
              <w:color w:val="000000" w:themeColor="text1"/>
            </w:rPr>
            <w:t>consortium</w:t>
          </w:r>
          <w:r w:rsidR="00A432DD" w:rsidRPr="00CC2F68">
            <w:rPr>
              <w:rFonts w:cstheme="minorHAnsi"/>
              <w:color w:val="000000" w:themeColor="text1"/>
            </w:rPr>
            <w:t xml:space="preserve"> with data collection and analysis, stakeholder outreach, and Allocation Plan development.</w:t>
          </w:r>
        </w:sdtContent>
      </w:sdt>
    </w:p>
    <w:p w14:paraId="58177116" w14:textId="77777777" w:rsidR="00A432DD" w:rsidRDefault="00A432DD" w:rsidP="006422C8">
      <w:pPr>
        <w:jc w:val="both"/>
        <w:rPr>
          <w:rFonts w:cstheme="minorHAnsi"/>
        </w:rPr>
      </w:pPr>
    </w:p>
    <w:p w14:paraId="2CF45C10" w14:textId="45047C0A" w:rsidR="00246A38" w:rsidRPr="007F73C6" w:rsidRDefault="00246A38" w:rsidP="006422C8">
      <w:pPr>
        <w:jc w:val="both"/>
        <w:rPr>
          <w:rFonts w:cstheme="minorHAnsi"/>
          <w:color w:val="0070C0"/>
        </w:rPr>
      </w:pPr>
      <w:r w:rsidRPr="007F73C6">
        <w:rPr>
          <w:rFonts w:cstheme="minorHAnsi"/>
          <w:color w:val="0070C0"/>
        </w:rPr>
        <w:t>PJs must indicate the amount of HOME-ARP funding that is planned for each eligible HOME-ARP activity type and demonstrate that any planned funding for nonprofit organization operating assistance, nonprofit capacity building, and administrative costs is within HOME-ARP limits.  The following table may be used to meet this requirement.</w:t>
      </w:r>
    </w:p>
    <w:p w14:paraId="357C9819" w14:textId="77777777" w:rsidR="00246A38" w:rsidRPr="00246A38" w:rsidRDefault="00246A38" w:rsidP="00D35BEA">
      <w:pPr>
        <w:rPr>
          <w:rFonts w:cstheme="minorHAnsi"/>
        </w:rPr>
      </w:pPr>
    </w:p>
    <w:p w14:paraId="07E3B919" w14:textId="77777777" w:rsidR="00246A38" w:rsidRPr="007F73C6" w:rsidRDefault="00246A38" w:rsidP="00D35BEA">
      <w:pPr>
        <w:rPr>
          <w:rFonts w:cstheme="minorHAnsi"/>
          <w:b/>
          <w:bCs/>
          <w:color w:val="0070C0"/>
        </w:rPr>
      </w:pPr>
      <w:r w:rsidRPr="007F73C6">
        <w:rPr>
          <w:rFonts w:cstheme="minorHAnsi"/>
          <w:b/>
          <w:bCs/>
          <w:color w:val="0070C0"/>
        </w:rPr>
        <w:t>Use of HOME-ARP Funding</w:t>
      </w:r>
    </w:p>
    <w:tbl>
      <w:tblPr>
        <w:tblStyle w:val="TableGrid"/>
        <w:tblW w:w="0" w:type="auto"/>
        <w:tblLayout w:type="fixed"/>
        <w:tblLook w:val="04A0" w:firstRow="1" w:lastRow="0" w:firstColumn="1" w:lastColumn="0" w:noHBand="0" w:noVBand="1"/>
      </w:tblPr>
      <w:tblGrid>
        <w:gridCol w:w="4225"/>
        <w:gridCol w:w="2070"/>
        <w:gridCol w:w="1527"/>
        <w:gridCol w:w="1528"/>
      </w:tblGrid>
      <w:tr w:rsidR="00246A38" w:rsidRPr="00246A38" w14:paraId="7612933D" w14:textId="77777777" w:rsidTr="00D35BEA">
        <w:trPr>
          <w:trHeight w:val="276"/>
        </w:trPr>
        <w:tc>
          <w:tcPr>
            <w:tcW w:w="4225" w:type="dxa"/>
            <w:shd w:val="clear" w:color="auto" w:fill="D9D9D9" w:themeFill="background1" w:themeFillShade="D9"/>
            <w:vAlign w:val="center"/>
          </w:tcPr>
          <w:p w14:paraId="4640A888" w14:textId="77777777" w:rsidR="00246A38" w:rsidRPr="00246A38" w:rsidRDefault="00246A38" w:rsidP="00D35BEA">
            <w:pPr>
              <w:rPr>
                <w:rFonts w:cstheme="minorHAnsi"/>
                <w:b/>
                <w:bCs/>
              </w:rPr>
            </w:pPr>
          </w:p>
        </w:tc>
        <w:tc>
          <w:tcPr>
            <w:tcW w:w="2070" w:type="dxa"/>
            <w:shd w:val="clear" w:color="auto" w:fill="D9D9D9" w:themeFill="background1" w:themeFillShade="D9"/>
            <w:vAlign w:val="center"/>
          </w:tcPr>
          <w:p w14:paraId="398E48F1" w14:textId="77777777" w:rsidR="00246A38" w:rsidRPr="00246A38" w:rsidRDefault="00246A38" w:rsidP="00D35BEA">
            <w:pPr>
              <w:jc w:val="center"/>
              <w:rPr>
                <w:rFonts w:cstheme="minorHAnsi"/>
                <w:b/>
                <w:bCs/>
              </w:rPr>
            </w:pPr>
            <w:r w:rsidRPr="00246A38">
              <w:rPr>
                <w:rFonts w:cstheme="minorHAnsi"/>
                <w:b/>
                <w:bCs/>
              </w:rPr>
              <w:t>Funding Amount</w:t>
            </w:r>
          </w:p>
        </w:tc>
        <w:tc>
          <w:tcPr>
            <w:tcW w:w="1527" w:type="dxa"/>
            <w:shd w:val="clear" w:color="auto" w:fill="D9D9D9" w:themeFill="background1" w:themeFillShade="D9"/>
            <w:vAlign w:val="center"/>
          </w:tcPr>
          <w:p w14:paraId="22910FBB" w14:textId="77777777" w:rsidR="00246A38" w:rsidRPr="00246A38" w:rsidRDefault="00246A38" w:rsidP="00D35BEA">
            <w:pPr>
              <w:jc w:val="center"/>
              <w:rPr>
                <w:rFonts w:cstheme="minorHAnsi"/>
                <w:b/>
                <w:bCs/>
              </w:rPr>
            </w:pPr>
            <w:r w:rsidRPr="00246A38">
              <w:rPr>
                <w:rFonts w:cstheme="minorHAnsi"/>
                <w:b/>
                <w:bCs/>
              </w:rPr>
              <w:t>Percent of the Grant</w:t>
            </w:r>
          </w:p>
        </w:tc>
        <w:tc>
          <w:tcPr>
            <w:tcW w:w="1528" w:type="dxa"/>
            <w:shd w:val="clear" w:color="auto" w:fill="D9D9D9" w:themeFill="background1" w:themeFillShade="D9"/>
            <w:vAlign w:val="center"/>
          </w:tcPr>
          <w:p w14:paraId="32154C08" w14:textId="77777777" w:rsidR="00246A38" w:rsidRPr="00246A38" w:rsidRDefault="00246A38" w:rsidP="00D35BEA">
            <w:pPr>
              <w:jc w:val="center"/>
              <w:rPr>
                <w:rFonts w:cstheme="minorHAnsi"/>
                <w:b/>
                <w:bCs/>
              </w:rPr>
            </w:pPr>
            <w:r w:rsidRPr="00246A38">
              <w:rPr>
                <w:rFonts w:cstheme="minorHAnsi"/>
                <w:b/>
                <w:bCs/>
              </w:rPr>
              <w:t>Statutory Limit</w:t>
            </w:r>
          </w:p>
        </w:tc>
      </w:tr>
      <w:tr w:rsidR="00246A38" w:rsidRPr="00246A38" w14:paraId="6A07BFE2" w14:textId="77777777" w:rsidTr="00A432DD">
        <w:trPr>
          <w:trHeight w:val="276"/>
        </w:trPr>
        <w:tc>
          <w:tcPr>
            <w:tcW w:w="4225" w:type="dxa"/>
            <w:shd w:val="clear" w:color="auto" w:fill="D9E2F3" w:themeFill="accent1" w:themeFillTint="33"/>
            <w:vAlign w:val="center"/>
          </w:tcPr>
          <w:p w14:paraId="41A77E2D" w14:textId="77777777" w:rsidR="00246A38" w:rsidRPr="00246A38" w:rsidRDefault="00246A38" w:rsidP="00D35BEA">
            <w:pPr>
              <w:rPr>
                <w:rFonts w:cstheme="minorHAnsi"/>
                <w:b/>
                <w:bCs/>
              </w:rPr>
            </w:pPr>
            <w:r w:rsidRPr="00246A38">
              <w:rPr>
                <w:rFonts w:cstheme="minorHAnsi"/>
              </w:rPr>
              <w:t>Supportive Services </w:t>
            </w:r>
          </w:p>
        </w:tc>
        <w:tc>
          <w:tcPr>
            <w:tcW w:w="2070" w:type="dxa"/>
            <w:vAlign w:val="center"/>
          </w:tcPr>
          <w:p w14:paraId="51A0574B" w14:textId="2E599B44"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4A6BE3" w:rsidRPr="00D129E7">
              <w:rPr>
                <w:rFonts w:cstheme="minorHAnsi"/>
                <w:color w:val="000000" w:themeColor="text1"/>
              </w:rPr>
              <w:t>300,000</w:t>
            </w:r>
            <w:r w:rsidR="006072FB" w:rsidRPr="00D129E7">
              <w:rPr>
                <w:rFonts w:cstheme="minorHAnsi"/>
                <w:color w:val="000000" w:themeColor="text1"/>
              </w:rPr>
              <w:t xml:space="preserve"> </w:t>
            </w:r>
          </w:p>
        </w:tc>
        <w:tc>
          <w:tcPr>
            <w:tcW w:w="1527" w:type="dxa"/>
            <w:shd w:val="clear" w:color="auto" w:fill="808080" w:themeFill="background1" w:themeFillShade="80"/>
            <w:vAlign w:val="center"/>
          </w:tcPr>
          <w:p w14:paraId="0F41B503" w14:textId="77777777" w:rsidR="00246A38" w:rsidRPr="00D129E7" w:rsidRDefault="00246A38" w:rsidP="00D35BEA">
            <w:pPr>
              <w:jc w:val="center"/>
              <w:rPr>
                <w:rFonts w:cstheme="minorHAnsi"/>
                <w:b/>
                <w:bCs/>
                <w:color w:val="000000" w:themeColor="text1"/>
              </w:rPr>
            </w:pPr>
          </w:p>
        </w:tc>
        <w:tc>
          <w:tcPr>
            <w:tcW w:w="1528" w:type="dxa"/>
            <w:shd w:val="clear" w:color="auto" w:fill="808080" w:themeFill="background1" w:themeFillShade="80"/>
            <w:vAlign w:val="center"/>
          </w:tcPr>
          <w:p w14:paraId="66C9E29E" w14:textId="77777777" w:rsidR="00246A38" w:rsidRPr="00D129E7" w:rsidRDefault="00246A38" w:rsidP="00D35BEA">
            <w:pPr>
              <w:jc w:val="center"/>
              <w:rPr>
                <w:rFonts w:cstheme="minorHAnsi"/>
                <w:b/>
                <w:bCs/>
                <w:color w:val="000000" w:themeColor="text1"/>
              </w:rPr>
            </w:pPr>
          </w:p>
        </w:tc>
      </w:tr>
      <w:tr w:rsidR="00246A38" w:rsidRPr="00246A38" w14:paraId="60ABEB36" w14:textId="77777777" w:rsidTr="00A432DD">
        <w:trPr>
          <w:trHeight w:val="276"/>
        </w:trPr>
        <w:tc>
          <w:tcPr>
            <w:tcW w:w="4225" w:type="dxa"/>
            <w:shd w:val="clear" w:color="auto" w:fill="D9E2F3" w:themeFill="accent1" w:themeFillTint="33"/>
            <w:vAlign w:val="center"/>
          </w:tcPr>
          <w:p w14:paraId="46591DF0" w14:textId="77777777" w:rsidR="00246A38" w:rsidRPr="00246A38" w:rsidRDefault="00246A38" w:rsidP="00D35BEA">
            <w:pPr>
              <w:rPr>
                <w:rFonts w:cstheme="minorHAnsi"/>
                <w:b/>
                <w:bCs/>
              </w:rPr>
            </w:pPr>
            <w:r w:rsidRPr="00246A38">
              <w:rPr>
                <w:rFonts w:cstheme="minorHAnsi"/>
              </w:rPr>
              <w:t>Acquisition and Development of Non-Congregate Shelters </w:t>
            </w:r>
          </w:p>
        </w:tc>
        <w:tc>
          <w:tcPr>
            <w:tcW w:w="2070" w:type="dxa"/>
            <w:vAlign w:val="center"/>
          </w:tcPr>
          <w:p w14:paraId="63DE5C0C" w14:textId="3EA650B3"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4A6BE3" w:rsidRPr="00D129E7">
              <w:rPr>
                <w:rFonts w:cstheme="minorHAnsi"/>
                <w:color w:val="000000" w:themeColor="text1"/>
              </w:rPr>
              <w:t>0</w:t>
            </w:r>
            <w:r w:rsidR="006072FB" w:rsidRPr="00D129E7">
              <w:rPr>
                <w:rFonts w:cstheme="minorHAnsi"/>
                <w:color w:val="000000" w:themeColor="text1"/>
              </w:rPr>
              <w:t xml:space="preserve"> </w:t>
            </w:r>
          </w:p>
        </w:tc>
        <w:tc>
          <w:tcPr>
            <w:tcW w:w="1527" w:type="dxa"/>
            <w:shd w:val="clear" w:color="auto" w:fill="808080" w:themeFill="background1" w:themeFillShade="80"/>
            <w:vAlign w:val="center"/>
          </w:tcPr>
          <w:p w14:paraId="647E2CB9" w14:textId="77777777" w:rsidR="00246A38" w:rsidRPr="00D129E7" w:rsidRDefault="00246A38" w:rsidP="00D35BEA">
            <w:pPr>
              <w:jc w:val="center"/>
              <w:rPr>
                <w:rFonts w:cstheme="minorHAnsi"/>
                <w:b/>
                <w:bCs/>
                <w:color w:val="000000" w:themeColor="text1"/>
              </w:rPr>
            </w:pPr>
          </w:p>
        </w:tc>
        <w:tc>
          <w:tcPr>
            <w:tcW w:w="1528" w:type="dxa"/>
            <w:shd w:val="clear" w:color="auto" w:fill="808080" w:themeFill="background1" w:themeFillShade="80"/>
            <w:vAlign w:val="center"/>
          </w:tcPr>
          <w:p w14:paraId="5786926B" w14:textId="77777777" w:rsidR="00246A38" w:rsidRPr="00D129E7" w:rsidRDefault="00246A38" w:rsidP="00D35BEA">
            <w:pPr>
              <w:jc w:val="center"/>
              <w:rPr>
                <w:rFonts w:cstheme="minorHAnsi"/>
                <w:b/>
                <w:bCs/>
                <w:color w:val="000000" w:themeColor="text1"/>
              </w:rPr>
            </w:pPr>
          </w:p>
        </w:tc>
      </w:tr>
      <w:tr w:rsidR="00246A38" w:rsidRPr="00246A38" w14:paraId="1012875F" w14:textId="77777777" w:rsidTr="00A432DD">
        <w:trPr>
          <w:trHeight w:val="276"/>
        </w:trPr>
        <w:tc>
          <w:tcPr>
            <w:tcW w:w="4225" w:type="dxa"/>
            <w:shd w:val="clear" w:color="auto" w:fill="D9E2F3" w:themeFill="accent1" w:themeFillTint="33"/>
            <w:vAlign w:val="center"/>
          </w:tcPr>
          <w:p w14:paraId="3E6B5660" w14:textId="77777777" w:rsidR="00246A38" w:rsidRPr="00246A38" w:rsidRDefault="00246A38" w:rsidP="00D35BEA">
            <w:pPr>
              <w:rPr>
                <w:rFonts w:cstheme="minorHAnsi"/>
                <w:b/>
                <w:bCs/>
              </w:rPr>
            </w:pPr>
            <w:r w:rsidRPr="00246A38">
              <w:rPr>
                <w:rFonts w:cstheme="minorHAnsi"/>
              </w:rPr>
              <w:t>Tenant Based Rental Assistance (TBRA) </w:t>
            </w:r>
          </w:p>
        </w:tc>
        <w:tc>
          <w:tcPr>
            <w:tcW w:w="2070" w:type="dxa"/>
            <w:vAlign w:val="center"/>
          </w:tcPr>
          <w:p w14:paraId="36DD7FF6" w14:textId="08CC09EE" w:rsidR="00246A38" w:rsidRPr="00D129E7" w:rsidRDefault="00246A38" w:rsidP="00752001">
            <w:pPr>
              <w:jc w:val="right"/>
              <w:rPr>
                <w:rFonts w:cstheme="minorHAnsi"/>
                <w:color w:val="000000" w:themeColor="text1"/>
              </w:rPr>
            </w:pPr>
            <w:r w:rsidRPr="00D129E7">
              <w:rPr>
                <w:rFonts w:cstheme="minorHAnsi"/>
                <w:color w:val="000000" w:themeColor="text1"/>
              </w:rPr>
              <w:t>$</w:t>
            </w:r>
            <w:r w:rsidR="00D129E7" w:rsidRPr="00D129E7">
              <w:rPr>
                <w:rFonts w:cstheme="minorHAnsi"/>
                <w:color w:val="000000" w:themeColor="text1"/>
              </w:rPr>
              <w:t xml:space="preserve"> 150,000</w:t>
            </w:r>
            <w:r w:rsidR="00AE42B2" w:rsidRPr="00D129E7">
              <w:rPr>
                <w:rFonts w:cstheme="minorHAnsi"/>
                <w:color w:val="000000" w:themeColor="text1"/>
              </w:rPr>
              <w:t xml:space="preserve">  </w:t>
            </w:r>
            <w:r w:rsidRPr="00D129E7">
              <w:rPr>
                <w:rFonts w:cstheme="minorHAnsi"/>
                <w:color w:val="000000" w:themeColor="text1"/>
              </w:rPr>
              <w:t xml:space="preserve"> </w:t>
            </w:r>
          </w:p>
        </w:tc>
        <w:tc>
          <w:tcPr>
            <w:tcW w:w="1527" w:type="dxa"/>
            <w:shd w:val="clear" w:color="auto" w:fill="808080" w:themeFill="background1" w:themeFillShade="80"/>
            <w:vAlign w:val="center"/>
          </w:tcPr>
          <w:p w14:paraId="6A82C719" w14:textId="77777777" w:rsidR="00246A38" w:rsidRPr="00D129E7" w:rsidRDefault="00246A38" w:rsidP="00D35BEA">
            <w:pPr>
              <w:jc w:val="center"/>
              <w:rPr>
                <w:rFonts w:cstheme="minorHAnsi"/>
                <w:b/>
                <w:bCs/>
                <w:color w:val="000000" w:themeColor="text1"/>
              </w:rPr>
            </w:pPr>
          </w:p>
        </w:tc>
        <w:tc>
          <w:tcPr>
            <w:tcW w:w="1528" w:type="dxa"/>
            <w:shd w:val="clear" w:color="auto" w:fill="808080" w:themeFill="background1" w:themeFillShade="80"/>
            <w:vAlign w:val="center"/>
          </w:tcPr>
          <w:p w14:paraId="361CF5E8" w14:textId="77777777" w:rsidR="00246A38" w:rsidRPr="00D129E7" w:rsidRDefault="00246A38" w:rsidP="00D35BEA">
            <w:pPr>
              <w:jc w:val="center"/>
              <w:rPr>
                <w:rFonts w:cstheme="minorHAnsi"/>
                <w:b/>
                <w:bCs/>
                <w:color w:val="000000" w:themeColor="text1"/>
              </w:rPr>
            </w:pPr>
          </w:p>
        </w:tc>
      </w:tr>
      <w:tr w:rsidR="00246A38" w:rsidRPr="00246A38" w14:paraId="4AE80F3C" w14:textId="77777777" w:rsidTr="00A432DD">
        <w:trPr>
          <w:trHeight w:val="276"/>
        </w:trPr>
        <w:tc>
          <w:tcPr>
            <w:tcW w:w="4225" w:type="dxa"/>
            <w:shd w:val="clear" w:color="auto" w:fill="D9E2F3" w:themeFill="accent1" w:themeFillTint="33"/>
            <w:vAlign w:val="center"/>
          </w:tcPr>
          <w:p w14:paraId="31E002EE" w14:textId="77777777" w:rsidR="00246A38" w:rsidRPr="00246A38" w:rsidRDefault="00246A38" w:rsidP="00D35BEA">
            <w:pPr>
              <w:rPr>
                <w:rFonts w:cstheme="minorHAnsi"/>
                <w:b/>
                <w:bCs/>
              </w:rPr>
            </w:pPr>
            <w:r w:rsidRPr="00246A38">
              <w:rPr>
                <w:rFonts w:cstheme="minorHAnsi"/>
              </w:rPr>
              <w:t>Development of Affordable Rental Housing </w:t>
            </w:r>
          </w:p>
        </w:tc>
        <w:tc>
          <w:tcPr>
            <w:tcW w:w="2070" w:type="dxa"/>
            <w:vAlign w:val="center"/>
          </w:tcPr>
          <w:p w14:paraId="79DD3FDF" w14:textId="5E18E84C"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4A6BE3" w:rsidRPr="00D129E7">
              <w:rPr>
                <w:rFonts w:cstheme="minorHAnsi"/>
                <w:color w:val="000000" w:themeColor="text1"/>
              </w:rPr>
              <w:t>1,407,563</w:t>
            </w:r>
          </w:p>
        </w:tc>
        <w:tc>
          <w:tcPr>
            <w:tcW w:w="1527" w:type="dxa"/>
            <w:shd w:val="clear" w:color="auto" w:fill="808080" w:themeFill="background1" w:themeFillShade="80"/>
            <w:vAlign w:val="center"/>
          </w:tcPr>
          <w:p w14:paraId="37E83EEE" w14:textId="77777777" w:rsidR="00246A38" w:rsidRPr="00D129E7" w:rsidRDefault="00246A38" w:rsidP="00D35BEA">
            <w:pPr>
              <w:jc w:val="center"/>
              <w:rPr>
                <w:rFonts w:cstheme="minorHAnsi"/>
                <w:b/>
                <w:bCs/>
                <w:color w:val="000000" w:themeColor="text1"/>
              </w:rPr>
            </w:pPr>
          </w:p>
        </w:tc>
        <w:tc>
          <w:tcPr>
            <w:tcW w:w="1528" w:type="dxa"/>
            <w:shd w:val="clear" w:color="auto" w:fill="808080" w:themeFill="background1" w:themeFillShade="80"/>
            <w:vAlign w:val="center"/>
          </w:tcPr>
          <w:p w14:paraId="63C3001C" w14:textId="77777777" w:rsidR="00246A38" w:rsidRPr="00D129E7" w:rsidRDefault="00246A38" w:rsidP="00D35BEA">
            <w:pPr>
              <w:jc w:val="center"/>
              <w:rPr>
                <w:rFonts w:cstheme="minorHAnsi"/>
                <w:b/>
                <w:bCs/>
                <w:color w:val="000000" w:themeColor="text1"/>
              </w:rPr>
            </w:pPr>
          </w:p>
        </w:tc>
      </w:tr>
      <w:tr w:rsidR="00246A38" w:rsidRPr="00246A38" w14:paraId="35389BC3" w14:textId="77777777" w:rsidTr="00A432DD">
        <w:trPr>
          <w:trHeight w:val="276"/>
        </w:trPr>
        <w:tc>
          <w:tcPr>
            <w:tcW w:w="4225" w:type="dxa"/>
            <w:shd w:val="clear" w:color="auto" w:fill="D9E2F3" w:themeFill="accent1" w:themeFillTint="33"/>
            <w:vAlign w:val="center"/>
          </w:tcPr>
          <w:p w14:paraId="439D3B33" w14:textId="77777777" w:rsidR="00246A38" w:rsidRPr="00246A38" w:rsidRDefault="00246A38" w:rsidP="00D35BEA">
            <w:pPr>
              <w:rPr>
                <w:rFonts w:cstheme="minorHAnsi"/>
                <w:b/>
                <w:bCs/>
              </w:rPr>
            </w:pPr>
            <w:r w:rsidRPr="00246A38">
              <w:rPr>
                <w:rFonts w:cstheme="minorHAnsi"/>
              </w:rPr>
              <w:t>Non-Profit Operating </w:t>
            </w:r>
          </w:p>
        </w:tc>
        <w:tc>
          <w:tcPr>
            <w:tcW w:w="2070" w:type="dxa"/>
            <w:vAlign w:val="center"/>
          </w:tcPr>
          <w:p w14:paraId="01F4FB88" w14:textId="31CFC8CB"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4A6BE3" w:rsidRPr="00D129E7">
              <w:rPr>
                <w:rFonts w:cstheme="minorHAnsi"/>
                <w:color w:val="000000" w:themeColor="text1"/>
              </w:rPr>
              <w:t>116,097</w:t>
            </w:r>
            <w:r w:rsidR="00AE42B2" w:rsidRPr="00D129E7">
              <w:rPr>
                <w:rFonts w:cstheme="minorHAnsi"/>
                <w:color w:val="000000" w:themeColor="text1"/>
              </w:rPr>
              <w:t xml:space="preserve"> </w:t>
            </w:r>
          </w:p>
        </w:tc>
        <w:tc>
          <w:tcPr>
            <w:tcW w:w="1527" w:type="dxa"/>
            <w:vAlign w:val="center"/>
          </w:tcPr>
          <w:p w14:paraId="2E624861" w14:textId="69A270A9" w:rsidR="00246A38" w:rsidRPr="00D129E7" w:rsidRDefault="00752001" w:rsidP="00D35BEA">
            <w:pPr>
              <w:jc w:val="center"/>
              <w:rPr>
                <w:rFonts w:cstheme="minorHAnsi"/>
                <w:color w:val="000000" w:themeColor="text1"/>
              </w:rPr>
            </w:pPr>
            <w:r>
              <w:rPr>
                <w:rFonts w:cstheme="minorHAnsi"/>
                <w:color w:val="000000" w:themeColor="text1"/>
              </w:rPr>
              <w:t>5</w:t>
            </w:r>
            <w:r w:rsidR="00246A38" w:rsidRPr="00D129E7">
              <w:rPr>
                <w:rFonts w:cstheme="minorHAnsi"/>
                <w:color w:val="000000" w:themeColor="text1"/>
              </w:rPr>
              <w:t xml:space="preserve"> %</w:t>
            </w:r>
          </w:p>
        </w:tc>
        <w:tc>
          <w:tcPr>
            <w:tcW w:w="1528" w:type="dxa"/>
            <w:vAlign w:val="center"/>
          </w:tcPr>
          <w:p w14:paraId="0B7F7F05" w14:textId="77777777" w:rsidR="00246A38" w:rsidRPr="00D129E7" w:rsidRDefault="00246A38" w:rsidP="00D35BEA">
            <w:pPr>
              <w:jc w:val="center"/>
              <w:rPr>
                <w:rFonts w:cstheme="minorHAnsi"/>
                <w:color w:val="000000" w:themeColor="text1"/>
              </w:rPr>
            </w:pPr>
            <w:r w:rsidRPr="00D129E7">
              <w:rPr>
                <w:rFonts w:cstheme="minorHAnsi"/>
                <w:color w:val="000000" w:themeColor="text1"/>
              </w:rPr>
              <w:t>5%</w:t>
            </w:r>
          </w:p>
        </w:tc>
      </w:tr>
      <w:tr w:rsidR="00246A38" w:rsidRPr="00246A38" w14:paraId="0844207C" w14:textId="77777777" w:rsidTr="00A432DD">
        <w:trPr>
          <w:trHeight w:val="276"/>
        </w:trPr>
        <w:tc>
          <w:tcPr>
            <w:tcW w:w="4225" w:type="dxa"/>
            <w:shd w:val="clear" w:color="auto" w:fill="D9E2F3" w:themeFill="accent1" w:themeFillTint="33"/>
            <w:vAlign w:val="center"/>
          </w:tcPr>
          <w:p w14:paraId="57BC637A" w14:textId="77777777" w:rsidR="00246A38" w:rsidRPr="00246A38" w:rsidRDefault="00246A38" w:rsidP="00D35BEA">
            <w:pPr>
              <w:rPr>
                <w:rFonts w:cstheme="minorHAnsi"/>
                <w:b/>
                <w:bCs/>
              </w:rPr>
            </w:pPr>
            <w:r w:rsidRPr="00246A38">
              <w:rPr>
                <w:rFonts w:cstheme="minorHAnsi"/>
              </w:rPr>
              <w:t>Non-Profit Capacity Building </w:t>
            </w:r>
          </w:p>
        </w:tc>
        <w:tc>
          <w:tcPr>
            <w:tcW w:w="2070" w:type="dxa"/>
            <w:vAlign w:val="center"/>
          </w:tcPr>
          <w:p w14:paraId="71411EC7" w14:textId="437127A8"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4A6BE3" w:rsidRPr="00D129E7">
              <w:rPr>
                <w:rFonts w:cstheme="minorHAnsi"/>
                <w:color w:val="000000" w:themeColor="text1"/>
              </w:rPr>
              <w:t>116,097</w:t>
            </w:r>
          </w:p>
        </w:tc>
        <w:tc>
          <w:tcPr>
            <w:tcW w:w="1527" w:type="dxa"/>
            <w:vAlign w:val="center"/>
          </w:tcPr>
          <w:p w14:paraId="6A46A1DD" w14:textId="30E11593" w:rsidR="00246A38" w:rsidRPr="00D129E7" w:rsidRDefault="00246A38" w:rsidP="00D35BEA">
            <w:pPr>
              <w:jc w:val="center"/>
              <w:rPr>
                <w:rFonts w:cstheme="minorHAnsi"/>
                <w:color w:val="000000" w:themeColor="text1"/>
              </w:rPr>
            </w:pPr>
            <w:r w:rsidRPr="00D129E7">
              <w:rPr>
                <w:rFonts w:cstheme="minorHAnsi"/>
                <w:color w:val="000000" w:themeColor="text1"/>
              </w:rPr>
              <w:t>5 %</w:t>
            </w:r>
          </w:p>
        </w:tc>
        <w:tc>
          <w:tcPr>
            <w:tcW w:w="1528" w:type="dxa"/>
            <w:vAlign w:val="center"/>
          </w:tcPr>
          <w:p w14:paraId="32BC98F1" w14:textId="77777777" w:rsidR="00246A38" w:rsidRPr="00D129E7" w:rsidRDefault="00246A38" w:rsidP="00D35BEA">
            <w:pPr>
              <w:jc w:val="center"/>
              <w:rPr>
                <w:rFonts w:cstheme="minorHAnsi"/>
                <w:color w:val="000000" w:themeColor="text1"/>
              </w:rPr>
            </w:pPr>
            <w:r w:rsidRPr="00D129E7">
              <w:rPr>
                <w:rFonts w:cstheme="minorHAnsi"/>
                <w:color w:val="000000" w:themeColor="text1"/>
              </w:rPr>
              <w:t>5%</w:t>
            </w:r>
          </w:p>
        </w:tc>
      </w:tr>
      <w:tr w:rsidR="00246A38" w:rsidRPr="00246A38" w14:paraId="69C34233" w14:textId="77777777" w:rsidTr="00A432DD">
        <w:trPr>
          <w:trHeight w:val="276"/>
        </w:trPr>
        <w:tc>
          <w:tcPr>
            <w:tcW w:w="4225" w:type="dxa"/>
            <w:shd w:val="clear" w:color="auto" w:fill="D9E2F3" w:themeFill="accent1" w:themeFillTint="33"/>
            <w:vAlign w:val="center"/>
          </w:tcPr>
          <w:p w14:paraId="389EDABD" w14:textId="77777777" w:rsidR="00246A38" w:rsidRPr="00246A38" w:rsidRDefault="00246A38" w:rsidP="00D35BEA">
            <w:pPr>
              <w:rPr>
                <w:rFonts w:cstheme="minorHAnsi"/>
                <w:b/>
                <w:bCs/>
              </w:rPr>
            </w:pPr>
            <w:r w:rsidRPr="00246A38">
              <w:rPr>
                <w:rFonts w:cstheme="minorHAnsi"/>
              </w:rPr>
              <w:t>Administration and Planning</w:t>
            </w:r>
          </w:p>
        </w:tc>
        <w:tc>
          <w:tcPr>
            <w:tcW w:w="2070" w:type="dxa"/>
            <w:vAlign w:val="center"/>
          </w:tcPr>
          <w:p w14:paraId="413A4626" w14:textId="2F0990D7" w:rsidR="00246A38" w:rsidRPr="00D129E7" w:rsidRDefault="004A6BE3" w:rsidP="00752001">
            <w:pPr>
              <w:jc w:val="right"/>
              <w:rPr>
                <w:rFonts w:cstheme="minorHAnsi"/>
                <w:color w:val="000000" w:themeColor="text1"/>
              </w:rPr>
            </w:pPr>
            <w:r w:rsidRPr="00D129E7">
              <w:rPr>
                <w:rFonts w:cstheme="minorHAnsi"/>
                <w:color w:val="000000" w:themeColor="text1"/>
              </w:rPr>
              <w:t>$ 232,195</w:t>
            </w:r>
          </w:p>
        </w:tc>
        <w:tc>
          <w:tcPr>
            <w:tcW w:w="1527" w:type="dxa"/>
            <w:vAlign w:val="center"/>
          </w:tcPr>
          <w:p w14:paraId="73A1F033" w14:textId="68521614" w:rsidR="00246A38" w:rsidRPr="00D129E7" w:rsidRDefault="00246A38" w:rsidP="00D35BEA">
            <w:pPr>
              <w:jc w:val="center"/>
              <w:rPr>
                <w:rFonts w:cstheme="minorHAnsi"/>
                <w:color w:val="000000" w:themeColor="text1"/>
              </w:rPr>
            </w:pPr>
            <w:r w:rsidRPr="00D129E7">
              <w:rPr>
                <w:rFonts w:cstheme="minorHAnsi"/>
                <w:color w:val="000000" w:themeColor="text1"/>
              </w:rPr>
              <w:t>1</w:t>
            </w:r>
            <w:r w:rsidR="00D129E7" w:rsidRPr="00D129E7">
              <w:rPr>
                <w:rFonts w:cstheme="minorHAnsi"/>
                <w:color w:val="000000" w:themeColor="text1"/>
              </w:rPr>
              <w:t>0</w:t>
            </w:r>
            <w:r w:rsidRPr="00D129E7">
              <w:rPr>
                <w:rFonts w:cstheme="minorHAnsi"/>
                <w:color w:val="000000" w:themeColor="text1"/>
              </w:rPr>
              <w:t xml:space="preserve"> %</w:t>
            </w:r>
          </w:p>
        </w:tc>
        <w:tc>
          <w:tcPr>
            <w:tcW w:w="1528" w:type="dxa"/>
            <w:vAlign w:val="center"/>
          </w:tcPr>
          <w:p w14:paraId="2688D0E9" w14:textId="77777777" w:rsidR="00246A38" w:rsidRPr="00D129E7" w:rsidRDefault="00246A38" w:rsidP="00D35BEA">
            <w:pPr>
              <w:jc w:val="center"/>
              <w:rPr>
                <w:rFonts w:cstheme="minorHAnsi"/>
                <w:color w:val="000000" w:themeColor="text1"/>
              </w:rPr>
            </w:pPr>
            <w:r w:rsidRPr="00D129E7">
              <w:rPr>
                <w:rFonts w:cstheme="minorHAnsi"/>
                <w:color w:val="000000" w:themeColor="text1"/>
              </w:rPr>
              <w:t>15%</w:t>
            </w:r>
          </w:p>
        </w:tc>
      </w:tr>
      <w:tr w:rsidR="00246A38" w:rsidRPr="00246A38" w14:paraId="2381CECD" w14:textId="77777777" w:rsidTr="00A432DD">
        <w:trPr>
          <w:trHeight w:val="64"/>
        </w:trPr>
        <w:tc>
          <w:tcPr>
            <w:tcW w:w="4225" w:type="dxa"/>
            <w:shd w:val="clear" w:color="auto" w:fill="D9E2F3" w:themeFill="accent1" w:themeFillTint="33"/>
            <w:vAlign w:val="center"/>
          </w:tcPr>
          <w:p w14:paraId="02CF8A47" w14:textId="77777777" w:rsidR="00246A38" w:rsidRPr="00D129E7" w:rsidRDefault="00246A38" w:rsidP="00D35BEA">
            <w:pPr>
              <w:rPr>
                <w:rFonts w:cstheme="minorHAnsi"/>
                <w:b/>
                <w:bCs/>
                <w:color w:val="000000" w:themeColor="text1"/>
              </w:rPr>
            </w:pPr>
            <w:r w:rsidRPr="00D129E7">
              <w:rPr>
                <w:rFonts w:cstheme="minorHAnsi"/>
                <w:b/>
                <w:bCs/>
                <w:color w:val="000000" w:themeColor="text1"/>
              </w:rPr>
              <w:t>Total HOME ARP Allocation</w:t>
            </w:r>
            <w:r w:rsidRPr="00D129E7">
              <w:rPr>
                <w:rFonts w:cstheme="minorHAnsi"/>
                <w:color w:val="000000" w:themeColor="text1"/>
              </w:rPr>
              <w:t> </w:t>
            </w:r>
          </w:p>
        </w:tc>
        <w:tc>
          <w:tcPr>
            <w:tcW w:w="2070" w:type="dxa"/>
            <w:vAlign w:val="center"/>
          </w:tcPr>
          <w:p w14:paraId="6EF880E9" w14:textId="3B6606C5" w:rsidR="00246A38" w:rsidRPr="00D129E7" w:rsidRDefault="00246A38" w:rsidP="00752001">
            <w:pPr>
              <w:jc w:val="right"/>
              <w:rPr>
                <w:rFonts w:cstheme="minorHAnsi"/>
                <w:color w:val="000000" w:themeColor="text1"/>
              </w:rPr>
            </w:pPr>
            <w:r w:rsidRPr="00D129E7">
              <w:rPr>
                <w:rFonts w:cstheme="minorHAnsi"/>
                <w:color w:val="000000" w:themeColor="text1"/>
              </w:rPr>
              <w:t xml:space="preserve">$ </w:t>
            </w:r>
            <w:r w:rsidR="006072FB" w:rsidRPr="00D129E7">
              <w:rPr>
                <w:rFonts w:cstheme="minorHAnsi"/>
                <w:color w:val="000000" w:themeColor="text1"/>
              </w:rPr>
              <w:t>2,321,95</w:t>
            </w:r>
            <w:r w:rsidR="004A6BE3" w:rsidRPr="00D129E7">
              <w:rPr>
                <w:rFonts w:cstheme="minorHAnsi"/>
                <w:color w:val="000000" w:themeColor="text1"/>
              </w:rPr>
              <w:t>2</w:t>
            </w:r>
          </w:p>
        </w:tc>
        <w:tc>
          <w:tcPr>
            <w:tcW w:w="1527" w:type="dxa"/>
            <w:shd w:val="clear" w:color="auto" w:fill="808080" w:themeFill="background1" w:themeFillShade="80"/>
            <w:vAlign w:val="center"/>
          </w:tcPr>
          <w:p w14:paraId="4E76508C" w14:textId="77777777" w:rsidR="00246A38" w:rsidRPr="00B66970" w:rsidRDefault="00246A38" w:rsidP="00D35BEA">
            <w:pPr>
              <w:jc w:val="center"/>
              <w:rPr>
                <w:rFonts w:cstheme="minorHAnsi"/>
                <w:b/>
                <w:bCs/>
                <w:color w:val="FF0000"/>
              </w:rPr>
            </w:pPr>
          </w:p>
        </w:tc>
        <w:tc>
          <w:tcPr>
            <w:tcW w:w="1528" w:type="dxa"/>
            <w:shd w:val="clear" w:color="auto" w:fill="808080" w:themeFill="background1" w:themeFillShade="80"/>
            <w:vAlign w:val="center"/>
          </w:tcPr>
          <w:p w14:paraId="2BFCFCFA" w14:textId="77777777" w:rsidR="00246A38" w:rsidRPr="00B66970" w:rsidRDefault="00246A38" w:rsidP="00D35BEA">
            <w:pPr>
              <w:jc w:val="center"/>
              <w:rPr>
                <w:rFonts w:cstheme="minorHAnsi"/>
                <w:b/>
                <w:bCs/>
                <w:color w:val="FF0000"/>
              </w:rPr>
            </w:pPr>
          </w:p>
        </w:tc>
      </w:tr>
    </w:tbl>
    <w:p w14:paraId="45E748FE" w14:textId="77777777" w:rsidR="00246A38" w:rsidRPr="00246A38" w:rsidRDefault="00246A38" w:rsidP="00D35BEA">
      <w:pPr>
        <w:rPr>
          <w:rFonts w:cstheme="minorHAnsi"/>
        </w:rPr>
      </w:pPr>
    </w:p>
    <w:p w14:paraId="54E80CCB" w14:textId="77777777" w:rsidR="00246A38" w:rsidRPr="007F73C6" w:rsidRDefault="00246A38" w:rsidP="00D35BEA">
      <w:pPr>
        <w:rPr>
          <w:rFonts w:cstheme="minorHAnsi"/>
          <w:b/>
          <w:bCs/>
          <w:i/>
          <w:iCs/>
          <w:color w:val="0070C0"/>
        </w:rPr>
      </w:pPr>
      <w:r w:rsidRPr="007F73C6">
        <w:rPr>
          <w:rFonts w:cstheme="minorHAnsi"/>
          <w:b/>
          <w:bCs/>
          <w:i/>
          <w:iCs/>
          <w:color w:val="0070C0"/>
        </w:rPr>
        <w:lastRenderedPageBreak/>
        <w:t xml:space="preserve">Additional narrative, if applicable: </w:t>
      </w:r>
    </w:p>
    <w:sdt>
      <w:sdtPr>
        <w:rPr>
          <w:rFonts w:cstheme="minorHAnsi"/>
          <w:b/>
          <w:bCs/>
          <w:color w:val="FF0000"/>
          <w:u w:val="single"/>
        </w:rPr>
        <w:id w:val="131832895"/>
        <w:placeholder>
          <w:docPart w:val="2F01A9B3145D8E4090CAA165C960BEF1"/>
        </w:placeholder>
      </w:sdtPr>
      <w:sdtEndPr>
        <w:rPr>
          <w:b w:val="0"/>
          <w:bCs w:val="0"/>
          <w:strike/>
          <w:u w:val="none"/>
        </w:rPr>
      </w:sdtEndPr>
      <w:sdtContent>
        <w:p w14:paraId="3E131706" w14:textId="77777777" w:rsidR="004B170D" w:rsidRPr="004B170D" w:rsidRDefault="004B170D" w:rsidP="006072FB">
          <w:pPr>
            <w:jc w:val="both"/>
            <w:rPr>
              <w:rFonts w:cstheme="minorHAnsi"/>
              <w:b/>
              <w:bCs/>
              <w:color w:val="000000" w:themeColor="text1"/>
              <w:u w:val="single"/>
            </w:rPr>
          </w:pPr>
          <w:r w:rsidRPr="004B170D">
            <w:rPr>
              <w:rFonts w:cstheme="minorHAnsi"/>
              <w:b/>
              <w:bCs/>
              <w:u w:val="single"/>
            </w:rPr>
            <w:t>Development of Affordable Rental Housing </w:t>
          </w:r>
          <w:r w:rsidRPr="004B170D">
            <w:rPr>
              <w:rFonts w:cstheme="minorHAnsi"/>
              <w:b/>
              <w:bCs/>
              <w:color w:val="000000" w:themeColor="text1"/>
              <w:u w:val="single"/>
            </w:rPr>
            <w:t xml:space="preserve"> </w:t>
          </w:r>
        </w:p>
        <w:p w14:paraId="5A37B4AF" w14:textId="493DA0BD" w:rsidR="00F43AE6" w:rsidRPr="00D129E7" w:rsidRDefault="00D129E7" w:rsidP="006072FB">
          <w:pPr>
            <w:jc w:val="both"/>
            <w:rPr>
              <w:color w:val="000000" w:themeColor="text1"/>
            </w:rPr>
          </w:pPr>
          <w:r w:rsidRPr="00D129E7">
            <w:rPr>
              <w:rFonts w:cstheme="minorHAnsi"/>
              <w:color w:val="000000" w:themeColor="text1"/>
            </w:rPr>
            <w:t>LCOG will allocate the bulk</w:t>
          </w:r>
          <w:r>
            <w:rPr>
              <w:rFonts w:cstheme="minorHAnsi"/>
              <w:color w:val="000000" w:themeColor="text1"/>
            </w:rPr>
            <w:t xml:space="preserve"> (</w:t>
          </w:r>
          <w:r w:rsidR="0054225F">
            <w:rPr>
              <w:rFonts w:cstheme="minorHAnsi"/>
              <w:color w:val="000000" w:themeColor="text1"/>
            </w:rPr>
            <w:t>6</w:t>
          </w:r>
          <w:r w:rsidRPr="00D129E7">
            <w:rPr>
              <w:rFonts w:cstheme="minorHAnsi"/>
              <w:color w:val="000000" w:themeColor="text1"/>
            </w:rPr>
            <w:t>1%</w:t>
          </w:r>
          <w:r w:rsidR="0054225F">
            <w:rPr>
              <w:rFonts w:cstheme="minorHAnsi"/>
              <w:color w:val="000000" w:themeColor="text1"/>
            </w:rPr>
            <w:t>)</w:t>
          </w:r>
          <w:r w:rsidRPr="00D129E7">
            <w:rPr>
              <w:rFonts w:cstheme="minorHAnsi"/>
              <w:color w:val="000000" w:themeColor="text1"/>
            </w:rPr>
            <w:t xml:space="preserve"> of its allocation to the development of affordable </w:t>
          </w:r>
          <w:r w:rsidR="0054225F">
            <w:rPr>
              <w:rFonts w:cstheme="minorHAnsi"/>
              <w:color w:val="000000" w:themeColor="text1"/>
            </w:rPr>
            <w:t>rental</w:t>
          </w:r>
          <w:r w:rsidRPr="00D129E7">
            <w:rPr>
              <w:rFonts w:cstheme="minorHAnsi"/>
              <w:color w:val="000000" w:themeColor="text1"/>
            </w:rPr>
            <w:t xml:space="preserve"> housing.</w:t>
          </w:r>
          <w:r w:rsidR="004B170D">
            <w:rPr>
              <w:rFonts w:cstheme="minorHAnsi"/>
              <w:color w:val="000000" w:themeColor="text1"/>
            </w:rPr>
            <w:t xml:space="preserve"> Please see further information on page 18 in the </w:t>
          </w:r>
          <w:r w:rsidR="00EF7098" w:rsidRPr="00EF7098">
            <w:rPr>
              <w:rFonts w:cstheme="minorHAnsi"/>
              <w:i/>
              <w:iCs/>
              <w:color w:val="000000" w:themeColor="text1"/>
            </w:rPr>
            <w:t>Housing</w:t>
          </w:r>
          <w:r w:rsidR="00EF7098">
            <w:rPr>
              <w:rFonts w:cstheme="minorHAnsi"/>
              <w:color w:val="000000" w:themeColor="text1"/>
            </w:rPr>
            <w:t xml:space="preserve"> </w:t>
          </w:r>
          <w:r w:rsidR="004B170D" w:rsidRPr="004B170D">
            <w:rPr>
              <w:rFonts w:cstheme="minorHAnsi"/>
              <w:i/>
              <w:iCs/>
              <w:color w:val="000000" w:themeColor="text1"/>
            </w:rPr>
            <w:t>Goals</w:t>
          </w:r>
          <w:r w:rsidR="004B170D">
            <w:rPr>
              <w:rFonts w:cstheme="minorHAnsi"/>
              <w:color w:val="000000" w:themeColor="text1"/>
            </w:rPr>
            <w:t xml:space="preserve"> section.</w:t>
          </w:r>
        </w:p>
        <w:p w14:paraId="1F3C5160" w14:textId="77777777" w:rsidR="004B170D" w:rsidRDefault="004B170D" w:rsidP="004B170D">
          <w:pPr>
            <w:jc w:val="both"/>
            <w:rPr>
              <w:b/>
              <w:bCs/>
              <w:u w:val="single"/>
            </w:rPr>
          </w:pPr>
        </w:p>
        <w:p w14:paraId="7C4264D9" w14:textId="4DA071D8" w:rsidR="004B170D" w:rsidRPr="0050686A" w:rsidRDefault="004B170D" w:rsidP="004B170D">
          <w:pPr>
            <w:jc w:val="both"/>
            <w:rPr>
              <w:b/>
              <w:bCs/>
              <w:u w:val="single"/>
            </w:rPr>
          </w:pPr>
          <w:r w:rsidRPr="0050686A">
            <w:rPr>
              <w:b/>
              <w:bCs/>
              <w:u w:val="single"/>
            </w:rPr>
            <w:t>Supportive Services</w:t>
          </w:r>
        </w:p>
        <w:p w14:paraId="1A23D0DF" w14:textId="59D07F14" w:rsidR="004B170D" w:rsidRPr="0050686A" w:rsidRDefault="00607FBC" w:rsidP="004B170D">
          <w:pPr>
            <w:jc w:val="both"/>
          </w:pPr>
          <w:r>
            <w:t>T</w:t>
          </w:r>
          <w:r w:rsidRPr="00607FBC">
            <w:t xml:space="preserve">he </w:t>
          </w:r>
          <w:r>
            <w:t>COG</w:t>
          </w:r>
          <w:r w:rsidRPr="00607FBC">
            <w:t xml:space="preserve"> will allocate approximately 13% of HOME ARP funds towards Supportive Services in the amount of $300,000.</w:t>
          </w:r>
          <w:r>
            <w:t xml:space="preserve"> By </w:t>
          </w:r>
          <w:r w:rsidR="004B170D" w:rsidRPr="0050686A">
            <w:t xml:space="preserve">funding Supportive Services, the </w:t>
          </w:r>
          <w:r w:rsidR="004B170D">
            <w:t>COG</w:t>
          </w:r>
          <w:r w:rsidR="004B170D" w:rsidRPr="0050686A">
            <w:t xml:space="preserve"> aims to increase housing stability and reduce levels </w:t>
          </w:r>
          <w:r>
            <w:t>homelessness and those</w:t>
          </w:r>
          <w:r w:rsidR="004B170D" w:rsidRPr="0050686A">
            <w:t xml:space="preserve"> at-risk of homelessness </w:t>
          </w:r>
          <w:r>
            <w:t>within the</w:t>
          </w:r>
          <w:r w:rsidR="004B170D" w:rsidRPr="0050686A">
            <w:t xml:space="preserve"> qualifying populations</w:t>
          </w:r>
          <w:r>
            <w:t xml:space="preserve"> by providing a baseline support that addresses multiple challenges of these persons and households</w:t>
          </w:r>
          <w:r w:rsidR="004B170D" w:rsidRPr="0050686A">
            <w:t>. Supportive Services activities will prioritize mental health services. Other services will include (but are not limited to):</w:t>
          </w:r>
        </w:p>
        <w:p w14:paraId="6B10AE2F" w14:textId="5E27CE76" w:rsidR="004B170D" w:rsidRPr="0050686A" w:rsidRDefault="004B170D" w:rsidP="004B170D">
          <w:pPr>
            <w:pStyle w:val="ListParagraph"/>
            <w:numPr>
              <w:ilvl w:val="0"/>
              <w:numId w:val="9"/>
            </w:numPr>
            <w:jc w:val="both"/>
            <w:rPr>
              <w:rFonts w:asciiTheme="minorHAnsi" w:hAnsiTheme="minorHAnsi" w:cstheme="minorHAnsi"/>
            </w:rPr>
          </w:pPr>
          <w:r w:rsidRPr="0050686A">
            <w:rPr>
              <w:rFonts w:asciiTheme="minorHAnsi" w:hAnsiTheme="minorHAnsi" w:cstheme="minorHAnsi"/>
            </w:rPr>
            <w:t>Case Management</w:t>
          </w:r>
        </w:p>
        <w:p w14:paraId="79F74399" w14:textId="77777777" w:rsidR="004B170D" w:rsidRPr="0050686A" w:rsidRDefault="004B170D" w:rsidP="004B170D">
          <w:pPr>
            <w:pStyle w:val="ListParagraph"/>
            <w:numPr>
              <w:ilvl w:val="0"/>
              <w:numId w:val="9"/>
            </w:numPr>
            <w:jc w:val="both"/>
            <w:rPr>
              <w:rFonts w:asciiTheme="minorHAnsi" w:hAnsiTheme="minorHAnsi" w:cstheme="minorHAnsi"/>
            </w:rPr>
          </w:pPr>
          <w:r w:rsidRPr="0050686A">
            <w:rPr>
              <w:rFonts w:asciiTheme="minorHAnsi" w:hAnsiTheme="minorHAnsi" w:cstheme="minorHAnsi"/>
            </w:rPr>
            <w:t>Substance Abuse Treatment</w:t>
          </w:r>
        </w:p>
        <w:p w14:paraId="1DE92E9C" w14:textId="77777777" w:rsidR="004B170D" w:rsidRPr="0050686A" w:rsidRDefault="004B170D" w:rsidP="004B170D">
          <w:pPr>
            <w:pStyle w:val="ListParagraph"/>
            <w:numPr>
              <w:ilvl w:val="0"/>
              <w:numId w:val="9"/>
            </w:numPr>
            <w:jc w:val="both"/>
            <w:rPr>
              <w:rFonts w:asciiTheme="minorHAnsi" w:hAnsiTheme="minorHAnsi" w:cstheme="minorHAnsi"/>
            </w:rPr>
          </w:pPr>
          <w:r w:rsidRPr="0050686A">
            <w:rPr>
              <w:rFonts w:asciiTheme="minorHAnsi" w:hAnsiTheme="minorHAnsi" w:cstheme="minorHAnsi"/>
            </w:rPr>
            <w:t>Outpatient Health Services</w:t>
          </w:r>
        </w:p>
        <w:p w14:paraId="652D4965" w14:textId="1F14A9B0" w:rsidR="004B170D" w:rsidRPr="0050686A" w:rsidRDefault="004101DB" w:rsidP="004B170D">
          <w:pPr>
            <w:pStyle w:val="ListParagraph"/>
            <w:numPr>
              <w:ilvl w:val="0"/>
              <w:numId w:val="9"/>
            </w:numPr>
            <w:jc w:val="both"/>
          </w:pPr>
          <w:r>
            <w:rPr>
              <w:rFonts w:asciiTheme="minorHAnsi" w:hAnsiTheme="minorHAnsi" w:cstheme="minorHAnsi"/>
            </w:rPr>
            <w:t>Rental Assistance</w:t>
          </w:r>
        </w:p>
        <w:p w14:paraId="1565A0C7" w14:textId="77777777" w:rsidR="004B170D" w:rsidRPr="0050686A" w:rsidRDefault="004B170D" w:rsidP="004B170D">
          <w:pPr>
            <w:jc w:val="both"/>
          </w:pPr>
        </w:p>
        <w:p w14:paraId="0D1D8663" w14:textId="77777777" w:rsidR="007F2644" w:rsidRDefault="007F2644" w:rsidP="004B170D">
          <w:pPr>
            <w:jc w:val="both"/>
            <w:rPr>
              <w:b/>
              <w:bCs/>
              <w:u w:val="single"/>
            </w:rPr>
          </w:pPr>
          <w:r>
            <w:rPr>
              <w:b/>
              <w:bCs/>
              <w:u w:val="single"/>
            </w:rPr>
            <w:t>TBRA</w:t>
          </w:r>
        </w:p>
        <w:p w14:paraId="1B62E94E" w14:textId="30C1A5B0" w:rsidR="007F2644" w:rsidRPr="007F2644" w:rsidRDefault="007F2644" w:rsidP="004B170D">
          <w:pPr>
            <w:jc w:val="both"/>
          </w:pPr>
          <w:r>
            <w:t xml:space="preserve">A small portion ($150,000/6.4%) of the HOME ARP allocation will go towards assisting QP persons and households with rental assistance to prevent eviction, risk of homelessness or homelessness. </w:t>
          </w:r>
        </w:p>
        <w:p w14:paraId="70F1B384" w14:textId="77777777" w:rsidR="007F2644" w:rsidRDefault="007F2644" w:rsidP="004B170D">
          <w:pPr>
            <w:jc w:val="both"/>
            <w:rPr>
              <w:b/>
              <w:bCs/>
              <w:u w:val="single"/>
            </w:rPr>
          </w:pPr>
        </w:p>
        <w:p w14:paraId="76D5BA25" w14:textId="3C9D1314" w:rsidR="004B170D" w:rsidRPr="0050686A" w:rsidRDefault="004B170D" w:rsidP="004B170D">
          <w:pPr>
            <w:jc w:val="both"/>
            <w:rPr>
              <w:b/>
              <w:bCs/>
              <w:u w:val="single"/>
            </w:rPr>
          </w:pPr>
          <w:r w:rsidRPr="0050686A">
            <w:rPr>
              <w:b/>
              <w:bCs/>
              <w:u w:val="single"/>
            </w:rPr>
            <w:t>Administration</w:t>
          </w:r>
        </w:p>
        <w:p w14:paraId="00532511" w14:textId="2769EABD" w:rsidR="004B170D" w:rsidRPr="0050686A" w:rsidRDefault="004B170D" w:rsidP="004B170D">
          <w:pPr>
            <w:jc w:val="both"/>
            <w:rPr>
              <w:rFonts w:cstheme="minorHAnsi"/>
            </w:rPr>
          </w:pPr>
          <w:r w:rsidRPr="0050686A">
            <w:rPr>
              <w:rFonts w:cstheme="minorHAnsi"/>
            </w:rPr>
            <w:t xml:space="preserve">Ten percent of the allocation is set aside for costs of overall HOME-ARP program management, coordination, monitoring, and evaluation. Expenditures may include salaries, wages, and related costs of the </w:t>
          </w:r>
          <w:r w:rsidR="00EF7098">
            <w:rPr>
              <w:rFonts w:cstheme="minorHAnsi"/>
            </w:rPr>
            <w:t>L</w:t>
          </w:r>
          <w:r w:rsidR="004101DB">
            <w:rPr>
              <w:rFonts w:cstheme="minorHAnsi"/>
            </w:rPr>
            <w:t>COG</w:t>
          </w:r>
          <w:r w:rsidRPr="0050686A">
            <w:rPr>
              <w:rFonts w:cstheme="minorHAnsi"/>
            </w:rPr>
            <w:t>’s staff and/or administrative services performed under third party contracts or agreements.</w:t>
          </w:r>
        </w:p>
        <w:p w14:paraId="10C1A7F7" w14:textId="77777777" w:rsidR="004B170D" w:rsidRPr="0050686A" w:rsidRDefault="004B170D" w:rsidP="004B170D">
          <w:pPr>
            <w:jc w:val="both"/>
            <w:rPr>
              <w:rFonts w:cstheme="minorHAnsi"/>
            </w:rPr>
          </w:pPr>
        </w:p>
        <w:p w14:paraId="70555757" w14:textId="5D2DAC98" w:rsidR="004B170D" w:rsidRPr="0050686A" w:rsidRDefault="004B170D" w:rsidP="004B170D">
          <w:pPr>
            <w:jc w:val="both"/>
            <w:rPr>
              <w:b/>
              <w:bCs/>
              <w:u w:val="single"/>
            </w:rPr>
          </w:pPr>
          <w:r w:rsidRPr="0050686A">
            <w:rPr>
              <w:b/>
              <w:bCs/>
              <w:u w:val="single"/>
            </w:rPr>
            <w:t xml:space="preserve">Nonprofit Capacity Building </w:t>
          </w:r>
          <w:r w:rsidR="004101DB">
            <w:rPr>
              <w:b/>
              <w:bCs/>
              <w:u w:val="single"/>
            </w:rPr>
            <w:t>and Operating Set-asides</w:t>
          </w:r>
        </w:p>
        <w:p w14:paraId="5485D068" w14:textId="03482BC9" w:rsidR="00246A38" w:rsidRPr="004101DB" w:rsidRDefault="004101DB" w:rsidP="006422C8">
          <w:pPr>
            <w:jc w:val="both"/>
            <w:rPr>
              <w:rFonts w:cstheme="minorHAnsi"/>
            </w:rPr>
          </w:pPr>
          <w:r>
            <w:rPr>
              <w:rFonts w:cstheme="minorHAnsi"/>
            </w:rPr>
            <w:t>LCOG</w:t>
          </w:r>
          <w:r w:rsidR="004B170D" w:rsidRPr="0050686A">
            <w:rPr>
              <w:rFonts w:cstheme="minorHAnsi"/>
            </w:rPr>
            <w:t xml:space="preserve"> will use the 5% allowance for </w:t>
          </w:r>
          <w:r>
            <w:rPr>
              <w:rFonts w:cstheme="minorHAnsi"/>
            </w:rPr>
            <w:t xml:space="preserve">both </w:t>
          </w:r>
          <w:r w:rsidRPr="004101DB">
            <w:rPr>
              <w:rFonts w:cstheme="minorHAnsi"/>
            </w:rPr>
            <w:t>Nonprofit Capacity Building and Operating</w:t>
          </w:r>
          <w:r>
            <w:rPr>
              <w:rFonts w:cstheme="minorHAnsi"/>
            </w:rPr>
            <w:t xml:space="preserve"> so that </w:t>
          </w:r>
          <w:r w:rsidR="004B170D" w:rsidRPr="0050686A">
            <w:rPr>
              <w:rFonts w:cstheme="minorHAnsi"/>
            </w:rPr>
            <w:t>agencies seeking to expand or improve their capacity to successfully carry out eligible HOME-ARP activities</w:t>
          </w:r>
          <w:r>
            <w:rPr>
              <w:rFonts w:cstheme="minorHAnsi"/>
            </w:rPr>
            <w:t xml:space="preserve"> can have some additional funding support</w:t>
          </w:r>
          <w:r w:rsidR="004B170D" w:rsidRPr="0050686A">
            <w:rPr>
              <w:rFonts w:cstheme="minorHAnsi"/>
            </w:rPr>
            <w:t>. Eligible costs include salaries for new hires and other employee compensation and benefits, costs related to employee training, or other staff development.</w:t>
          </w:r>
        </w:p>
      </w:sdtContent>
    </w:sdt>
    <w:p w14:paraId="2C98FFC6" w14:textId="77777777" w:rsidR="00246A38" w:rsidRPr="00246A38" w:rsidRDefault="00246A38" w:rsidP="006422C8">
      <w:pPr>
        <w:jc w:val="both"/>
        <w:rPr>
          <w:rFonts w:cstheme="minorHAnsi"/>
          <w:b/>
          <w:bCs/>
          <w:i/>
          <w:iCs/>
        </w:rPr>
      </w:pPr>
    </w:p>
    <w:p w14:paraId="0499082E" w14:textId="77777777" w:rsidR="00246A38" w:rsidRPr="007F73C6" w:rsidRDefault="00246A38" w:rsidP="006422C8">
      <w:pPr>
        <w:jc w:val="both"/>
        <w:rPr>
          <w:rFonts w:cstheme="minorHAnsi"/>
          <w:b/>
          <w:bCs/>
          <w:i/>
          <w:iCs/>
          <w:color w:val="0070C0"/>
        </w:rPr>
      </w:pPr>
      <w:r w:rsidRPr="007F73C6">
        <w:rPr>
          <w:rFonts w:cstheme="minorHAnsi"/>
          <w:b/>
          <w:bCs/>
          <w:i/>
          <w:iCs/>
          <w:color w:val="0070C0"/>
        </w:rPr>
        <w:t>Describe how the characteristics of the shelter and housing</w:t>
      </w:r>
      <w:r w:rsidRPr="007F73C6" w:rsidDel="00367F62">
        <w:rPr>
          <w:rFonts w:cstheme="minorHAnsi"/>
          <w:b/>
          <w:bCs/>
          <w:i/>
          <w:iCs/>
          <w:color w:val="0070C0"/>
        </w:rPr>
        <w:t xml:space="preserve"> </w:t>
      </w:r>
      <w:r w:rsidRPr="007F73C6">
        <w:rPr>
          <w:rFonts w:cstheme="minorHAnsi"/>
          <w:b/>
          <w:bCs/>
          <w:i/>
          <w:iCs/>
          <w:color w:val="0070C0"/>
        </w:rPr>
        <w:t>inventory, service delivery system, and the needs identified in the gap analysis provided a rationale for the plan to fund eligible activities:</w:t>
      </w:r>
    </w:p>
    <w:sdt>
      <w:sdtPr>
        <w:rPr>
          <w:rFonts w:cstheme="minorHAnsi"/>
          <w:color w:val="FF0000"/>
        </w:rPr>
        <w:id w:val="-1293436558"/>
        <w:placeholder>
          <w:docPart w:val="F5E577FA71C56D48A8C32AE3A16B840C"/>
        </w:placeholder>
      </w:sdtPr>
      <w:sdtContent>
        <w:p w14:paraId="3243D6DD" w14:textId="77777777" w:rsidR="0054225F" w:rsidRDefault="00FD4D2D" w:rsidP="0054225F">
          <w:pPr>
            <w:jc w:val="both"/>
            <w:rPr>
              <w:rFonts w:cstheme="minorHAnsi"/>
              <w:color w:val="000000" w:themeColor="text1"/>
            </w:rPr>
          </w:pPr>
          <w:r w:rsidRPr="00EB59AA">
            <w:rPr>
              <w:rFonts w:cstheme="minorHAnsi"/>
              <w:color w:val="000000" w:themeColor="text1"/>
            </w:rPr>
            <w:t xml:space="preserve">The </w:t>
          </w:r>
          <w:r w:rsidR="00515EB3" w:rsidRPr="00EB59AA">
            <w:rPr>
              <w:rFonts w:cstheme="minorHAnsi"/>
              <w:color w:val="000000" w:themeColor="text1"/>
            </w:rPr>
            <w:t xml:space="preserve">community needs and </w:t>
          </w:r>
          <w:r w:rsidRPr="00EB59AA">
            <w:rPr>
              <w:rFonts w:cstheme="minorHAnsi"/>
              <w:color w:val="000000" w:themeColor="text1"/>
            </w:rPr>
            <w:t xml:space="preserve">gap analysis showed that there is a gap in our homelessness response system for supportive services, </w:t>
          </w:r>
          <w:r w:rsidR="00515EB3" w:rsidRPr="00EB59AA">
            <w:rPr>
              <w:rFonts w:cstheme="minorHAnsi"/>
              <w:color w:val="000000" w:themeColor="text1"/>
            </w:rPr>
            <w:t>permanent</w:t>
          </w:r>
          <w:r w:rsidR="00D129E7">
            <w:rPr>
              <w:rFonts w:cstheme="minorHAnsi"/>
              <w:color w:val="000000" w:themeColor="text1"/>
            </w:rPr>
            <w:t xml:space="preserve"> affordable</w:t>
          </w:r>
          <w:r w:rsidR="00515EB3" w:rsidRPr="00EB59AA">
            <w:rPr>
              <w:rFonts w:cstheme="minorHAnsi"/>
              <w:color w:val="000000" w:themeColor="text1"/>
            </w:rPr>
            <w:t xml:space="preserve"> housing</w:t>
          </w:r>
          <w:r w:rsidR="00D129E7">
            <w:rPr>
              <w:rFonts w:cstheme="minorHAnsi"/>
              <w:color w:val="000000" w:themeColor="text1"/>
            </w:rPr>
            <w:t>,</w:t>
          </w:r>
          <w:r w:rsidR="00515EB3" w:rsidRPr="00EB59AA">
            <w:rPr>
              <w:rFonts w:cstheme="minorHAnsi"/>
              <w:color w:val="000000" w:themeColor="text1"/>
            </w:rPr>
            <w:t xml:space="preserve"> </w:t>
          </w:r>
          <w:r w:rsidRPr="00EB59AA">
            <w:rPr>
              <w:rFonts w:cstheme="minorHAnsi"/>
              <w:color w:val="000000" w:themeColor="text1"/>
            </w:rPr>
            <w:t xml:space="preserve">and non-congregate emergency shelters facilities. </w:t>
          </w:r>
          <w:r w:rsidR="00246A38" w:rsidRPr="00EB59AA">
            <w:rPr>
              <w:rFonts w:cstheme="minorHAnsi"/>
              <w:color w:val="000000" w:themeColor="text1"/>
            </w:rPr>
            <w:t xml:space="preserve">The </w:t>
          </w:r>
          <w:r w:rsidR="00EB59AA" w:rsidRPr="00EB59AA">
            <w:rPr>
              <w:rFonts w:cstheme="minorHAnsi"/>
              <w:color w:val="000000" w:themeColor="text1"/>
            </w:rPr>
            <w:t>COG</w:t>
          </w:r>
          <w:r w:rsidR="00246A38" w:rsidRPr="00EB59AA">
            <w:rPr>
              <w:rFonts w:cstheme="minorHAnsi"/>
              <w:color w:val="000000" w:themeColor="text1"/>
            </w:rPr>
            <w:t xml:space="preserve"> has identified activities that will assist individuals and families of the most vulnerable qualified populations. </w:t>
          </w:r>
          <w:r w:rsidR="0054225F" w:rsidRPr="0054225F">
            <w:rPr>
              <w:rFonts w:cstheme="minorHAnsi"/>
              <w:color w:val="000000" w:themeColor="text1"/>
            </w:rPr>
            <w:t xml:space="preserve">There are significant needs in </w:t>
          </w:r>
          <w:r w:rsidR="0054225F">
            <w:rPr>
              <w:rFonts w:cstheme="minorHAnsi"/>
              <w:color w:val="000000" w:themeColor="text1"/>
            </w:rPr>
            <w:t>throughout the region</w:t>
          </w:r>
          <w:r w:rsidR="0054225F" w:rsidRPr="0054225F">
            <w:rPr>
              <w:rFonts w:cstheme="minorHAnsi"/>
              <w:color w:val="000000" w:themeColor="text1"/>
            </w:rPr>
            <w:t xml:space="preserve"> for each of the HOME-ARP eligible activities, and the lack of </w:t>
          </w:r>
          <w:r w:rsidR="0054225F">
            <w:rPr>
              <w:rFonts w:cstheme="minorHAnsi"/>
              <w:color w:val="000000" w:themeColor="text1"/>
            </w:rPr>
            <w:t>affordable</w:t>
          </w:r>
          <w:r w:rsidR="0054225F" w:rsidRPr="0054225F">
            <w:rPr>
              <w:rFonts w:cstheme="minorHAnsi"/>
              <w:color w:val="000000" w:themeColor="text1"/>
            </w:rPr>
            <w:t xml:space="preserve"> housing in particular was emphasized by </w:t>
          </w:r>
          <w:r w:rsidR="0054225F">
            <w:rPr>
              <w:rFonts w:cstheme="minorHAnsi"/>
              <w:color w:val="000000" w:themeColor="text1"/>
            </w:rPr>
            <w:t>most</w:t>
          </w:r>
          <w:r w:rsidR="0054225F" w:rsidRPr="0054225F">
            <w:rPr>
              <w:rFonts w:cstheme="minorHAnsi"/>
              <w:color w:val="000000" w:themeColor="text1"/>
            </w:rPr>
            <w:t xml:space="preserve"> stakeholders.</w:t>
          </w:r>
          <w:r w:rsidR="0054225F">
            <w:rPr>
              <w:rFonts w:cstheme="minorHAnsi"/>
              <w:color w:val="000000" w:themeColor="text1"/>
            </w:rPr>
            <w:t xml:space="preserve"> </w:t>
          </w:r>
        </w:p>
        <w:p w14:paraId="00A28029" w14:textId="77777777" w:rsidR="0054225F" w:rsidRDefault="0054225F" w:rsidP="0054225F">
          <w:pPr>
            <w:jc w:val="both"/>
            <w:rPr>
              <w:rFonts w:cstheme="minorHAnsi"/>
              <w:color w:val="000000" w:themeColor="text1"/>
            </w:rPr>
          </w:pPr>
        </w:p>
        <w:p w14:paraId="0FB9FD0F" w14:textId="6F96A0C4" w:rsidR="0054225F" w:rsidRPr="00EB59AA" w:rsidRDefault="0054225F" w:rsidP="0054225F">
          <w:pPr>
            <w:jc w:val="both"/>
            <w:rPr>
              <w:rFonts w:cstheme="minorHAnsi"/>
              <w:color w:val="000000" w:themeColor="text1"/>
            </w:rPr>
          </w:pPr>
          <w:r w:rsidRPr="00EB59AA">
            <w:rPr>
              <w:rFonts w:cstheme="minorHAnsi"/>
              <w:color w:val="000000" w:themeColor="text1"/>
            </w:rPr>
            <w:lastRenderedPageBreak/>
            <w:t xml:space="preserve">One of the major gaps in the COG’s homeless inventory is access to affordable housing. </w:t>
          </w:r>
          <w:r w:rsidRPr="00EB59AA">
            <w:rPr>
              <w:color w:val="000000" w:themeColor="text1"/>
              <w:sz w:val="23"/>
              <w:szCs w:val="23"/>
            </w:rPr>
            <w:t xml:space="preserve">Households </w:t>
          </w:r>
          <w:r w:rsidRPr="00EB59AA">
            <w:rPr>
              <w:rFonts w:cstheme="minorHAnsi"/>
              <w:color w:val="000000" w:themeColor="text1"/>
            </w:rPr>
            <w:t>experiencing a housing crisis or fleeing an unsafe situation need to find a place to stay quickly. Access to this type of housing is a current gap in the system. Emergency shelter and bridge housing can help to fill this gap and strengthen the crisis response system</w:t>
          </w:r>
          <w:r>
            <w:rPr>
              <w:rFonts w:cstheme="minorHAnsi"/>
              <w:color w:val="000000" w:themeColor="text1"/>
            </w:rPr>
            <w:t>; however, there is a limited capacity within the region to operate an NCS at the appropriate level</w:t>
          </w:r>
          <w:r w:rsidRPr="00EB59AA">
            <w:rPr>
              <w:rFonts w:cstheme="minorHAnsi"/>
              <w:color w:val="000000" w:themeColor="text1"/>
            </w:rPr>
            <w:t xml:space="preserve">. </w:t>
          </w:r>
        </w:p>
        <w:p w14:paraId="3FAB39C3" w14:textId="3EDC9017" w:rsidR="004F6C57" w:rsidRPr="00EB59AA" w:rsidRDefault="004F6C57" w:rsidP="006422C8">
          <w:pPr>
            <w:jc w:val="both"/>
            <w:rPr>
              <w:rFonts w:cstheme="minorHAnsi"/>
              <w:color w:val="000000" w:themeColor="text1"/>
            </w:rPr>
          </w:pPr>
        </w:p>
        <w:p w14:paraId="28B599D8" w14:textId="2E909095" w:rsidR="00BF2D8A" w:rsidRPr="00EB59AA" w:rsidRDefault="00BF2D8A" w:rsidP="00BF2D8A">
          <w:pPr>
            <w:jc w:val="both"/>
            <w:rPr>
              <w:rFonts w:cstheme="minorHAnsi"/>
              <w:color w:val="000000" w:themeColor="text1"/>
            </w:rPr>
          </w:pPr>
          <w:r w:rsidRPr="00EB59AA">
            <w:rPr>
              <w:rFonts w:cstheme="minorHAnsi"/>
              <w:color w:val="000000" w:themeColor="text1"/>
            </w:rPr>
            <w:t xml:space="preserve">Separate from the need for housing, there is a high need for assistance to reduce housing instability, which includes mental health, job development, legal aid and other supportive services. There are gaps in our service delivery system for our homeless population who have high mental health needs, including and those who struggle with substance abuse. </w:t>
          </w:r>
          <w:r w:rsidR="0054225F" w:rsidRPr="00EB59AA">
            <w:rPr>
              <w:rFonts w:cstheme="minorHAnsi"/>
              <w:color w:val="000000" w:themeColor="text1"/>
            </w:rPr>
            <w:t>Feedback</w:t>
          </w:r>
          <w:r w:rsidR="0054225F">
            <w:rPr>
              <w:rFonts w:cstheme="minorHAnsi"/>
              <w:color w:val="000000" w:themeColor="text1"/>
            </w:rPr>
            <w:t xml:space="preserve"> also</w:t>
          </w:r>
          <w:r w:rsidR="0054225F" w:rsidRPr="00EB59AA">
            <w:rPr>
              <w:rFonts w:cstheme="minorHAnsi"/>
              <w:color w:val="000000" w:themeColor="text1"/>
            </w:rPr>
            <w:t xml:space="preserve"> shows that there is a need to strengthen the regional crisis response system to connect those experiencing homelessness or at risk of homelessness with housing quickly, and provide services when needed. Case management and mental health were highlighted unmet needs.  </w:t>
          </w:r>
          <w:r w:rsidRPr="00EB59AA">
            <w:rPr>
              <w:rFonts w:cstheme="minorHAnsi"/>
              <w:color w:val="000000" w:themeColor="text1"/>
            </w:rPr>
            <w:t xml:space="preserve">Based on the input received from service providers and the data collected, we are allocating a portion of funding to supportive services.  </w:t>
          </w:r>
        </w:p>
        <w:p w14:paraId="1C9730B4" w14:textId="77777777" w:rsidR="00246A38" w:rsidRPr="00B66970" w:rsidRDefault="00000000" w:rsidP="006422C8">
          <w:pPr>
            <w:jc w:val="both"/>
            <w:rPr>
              <w:rFonts w:cstheme="minorHAnsi"/>
              <w:color w:val="FF0000"/>
            </w:rPr>
          </w:pPr>
        </w:p>
      </w:sdtContent>
    </w:sdt>
    <w:p w14:paraId="3F32AC14" w14:textId="77777777" w:rsidR="00246A38" w:rsidRPr="00246A38" w:rsidRDefault="00246A38" w:rsidP="006422C8">
      <w:pPr>
        <w:jc w:val="both"/>
        <w:rPr>
          <w:rFonts w:cstheme="minorHAnsi"/>
        </w:rPr>
      </w:pPr>
    </w:p>
    <w:p w14:paraId="16004286" w14:textId="77777777" w:rsidR="00246A38" w:rsidRPr="00696A8F" w:rsidRDefault="00246A38" w:rsidP="00792903">
      <w:pPr>
        <w:pStyle w:val="Heading1"/>
        <w:jc w:val="both"/>
      </w:pPr>
      <w:bookmarkStart w:id="4" w:name="_Toc109970537"/>
      <w:r w:rsidRPr="00696A8F">
        <w:t>HOME-ARP Production Housing Goals</w:t>
      </w:r>
      <w:bookmarkEnd w:id="4"/>
    </w:p>
    <w:p w14:paraId="2304DE8E" w14:textId="77777777" w:rsidR="00246A38" w:rsidRPr="007F73C6" w:rsidRDefault="00246A38" w:rsidP="00792903">
      <w:pPr>
        <w:jc w:val="both"/>
        <w:rPr>
          <w:rFonts w:cstheme="minorHAnsi"/>
          <w:b/>
          <w:bCs/>
          <w:i/>
          <w:iCs/>
          <w:color w:val="0070C0"/>
        </w:rPr>
      </w:pPr>
    </w:p>
    <w:p w14:paraId="0CDAB931" w14:textId="77777777" w:rsidR="00246A38" w:rsidRPr="007F73C6" w:rsidRDefault="00246A38" w:rsidP="00792903">
      <w:pPr>
        <w:jc w:val="both"/>
        <w:rPr>
          <w:rFonts w:cstheme="minorHAnsi"/>
          <w:b/>
          <w:bCs/>
          <w:i/>
          <w:iCs/>
          <w:color w:val="0070C0"/>
          <w:szCs w:val="28"/>
        </w:rPr>
      </w:pPr>
      <w:r w:rsidRPr="007F73C6">
        <w:rPr>
          <w:rFonts w:cstheme="minorHAnsi"/>
          <w:b/>
          <w:bCs/>
          <w:i/>
          <w:iCs/>
          <w:color w:val="0070C0"/>
          <w:szCs w:val="28"/>
        </w:rPr>
        <w:t xml:space="preserve">Estimate the number of affordable rental housing units for qualifying populations that the PJ will produce or support with its HOME-ARP allocation:  </w:t>
      </w:r>
    </w:p>
    <w:sdt>
      <w:sdtPr>
        <w:rPr>
          <w:rFonts w:cstheme="minorHAnsi"/>
        </w:rPr>
        <w:id w:val="-695086653"/>
        <w:placeholder>
          <w:docPart w:val="5179A5543AEDF04694B8F06CF08CDDDD"/>
        </w:placeholder>
      </w:sdtPr>
      <w:sdtEndPr>
        <w:rPr>
          <w:color w:val="000000" w:themeColor="text1"/>
        </w:rPr>
      </w:sdtEndPr>
      <w:sdtContent>
        <w:p w14:paraId="05E7033C" w14:textId="58A7FBEC" w:rsidR="00246A38" w:rsidRPr="00D129E7" w:rsidRDefault="00D129E7" w:rsidP="00792903">
          <w:pPr>
            <w:jc w:val="both"/>
            <w:rPr>
              <w:rFonts w:cstheme="minorHAnsi"/>
              <w:color w:val="000000" w:themeColor="text1"/>
            </w:rPr>
          </w:pPr>
          <w:r w:rsidRPr="00D129E7">
            <w:rPr>
              <w:rFonts w:cstheme="minorHAnsi"/>
              <w:color w:val="000000" w:themeColor="text1"/>
            </w:rPr>
            <w:t>LCOG estimates 16 new rental units throughout the region will be produced using HOME-ARP funds</w:t>
          </w:r>
          <w:r w:rsidR="00607FBC">
            <w:rPr>
              <w:rFonts w:cstheme="minorHAnsi"/>
              <w:color w:val="000000" w:themeColor="text1"/>
            </w:rPr>
            <w:t xml:space="preserve"> that will provide direct support to the qualifying populations in the region</w:t>
          </w:r>
          <w:r w:rsidRPr="00D129E7">
            <w:rPr>
              <w:rFonts w:cstheme="minorHAnsi"/>
              <w:color w:val="000000" w:themeColor="text1"/>
            </w:rPr>
            <w:t>.</w:t>
          </w:r>
        </w:p>
      </w:sdtContent>
    </w:sdt>
    <w:p w14:paraId="0A73C235" w14:textId="77777777" w:rsidR="00246A38" w:rsidRPr="00246A38" w:rsidRDefault="00246A38" w:rsidP="00792903">
      <w:pPr>
        <w:jc w:val="both"/>
        <w:rPr>
          <w:rStyle w:val="eop"/>
          <w:rFonts w:cstheme="minorHAnsi"/>
          <w:b/>
          <w:bCs/>
          <w:i/>
          <w:iCs/>
          <w:color w:val="000000"/>
          <w:shd w:val="clear" w:color="auto" w:fill="FFFFFF"/>
        </w:rPr>
      </w:pPr>
    </w:p>
    <w:p w14:paraId="15EE2194" w14:textId="77777777" w:rsidR="00246A38" w:rsidRPr="007F73C6" w:rsidRDefault="00246A38" w:rsidP="00792903">
      <w:pPr>
        <w:jc w:val="both"/>
        <w:rPr>
          <w:rFonts w:cstheme="minorHAnsi"/>
          <w:b/>
          <w:bCs/>
          <w:i/>
          <w:iCs/>
          <w:color w:val="0070C0"/>
        </w:rPr>
      </w:pPr>
      <w:r w:rsidRPr="007F73C6">
        <w:rPr>
          <w:rFonts w:cstheme="minorHAnsi"/>
          <w:b/>
          <w:bCs/>
          <w:i/>
          <w:iCs/>
          <w:color w:val="0070C0"/>
        </w:rPr>
        <w:t>Describe the specific affordable rental housing production goal that the PJ hopes to achieve and describe how it will address the PJ’s priority needs:</w:t>
      </w:r>
    </w:p>
    <w:p w14:paraId="25D7E2E5" w14:textId="44DEBEEC" w:rsidR="00D129E7" w:rsidRPr="00C66C5A" w:rsidRDefault="00D1563E" w:rsidP="00C66C5A">
      <w:pPr>
        <w:jc w:val="both"/>
        <w:rPr>
          <w:rFonts w:cstheme="minorHAnsi"/>
        </w:rPr>
      </w:pPr>
      <w:r>
        <w:rPr>
          <w:rFonts w:cstheme="minorHAnsi"/>
        </w:rPr>
        <w:t xml:space="preserve">The needs assessment highlighted the lack of affordable housing for the qualifying populations. The HOME_ARP funds allow for the COG to take advantage of this one-time allocation in order to provide more long-term solutions for QPs. </w:t>
      </w:r>
      <w:r w:rsidR="00C66C5A">
        <w:rPr>
          <w:rFonts w:cstheme="minorHAnsi"/>
        </w:rPr>
        <w:t>P</w:t>
      </w:r>
      <w:r w:rsidR="00C66C5A" w:rsidRPr="00C66C5A">
        <w:rPr>
          <w:rFonts w:cstheme="minorHAnsi"/>
        </w:rPr>
        <w:t xml:space="preserve">rojects will be financed with HOME-ARP rental housing </w:t>
      </w:r>
      <w:r w:rsidRPr="00C66C5A">
        <w:rPr>
          <w:rFonts w:cstheme="minorHAnsi"/>
        </w:rPr>
        <w:t>funds;</w:t>
      </w:r>
      <w:r w:rsidR="00C66C5A" w:rsidRPr="00C66C5A">
        <w:rPr>
          <w:rFonts w:cstheme="minorHAnsi"/>
        </w:rPr>
        <w:t xml:space="preserve"> however, all efforts will be made to leverage other financing tools to maximize unit production.</w:t>
      </w:r>
    </w:p>
    <w:p w14:paraId="0C624048" w14:textId="77777777" w:rsidR="00607FBC" w:rsidRDefault="00607FBC" w:rsidP="00792903">
      <w:pPr>
        <w:pStyle w:val="Heading1"/>
        <w:jc w:val="both"/>
      </w:pPr>
      <w:bookmarkStart w:id="5" w:name="_Toc109970538"/>
    </w:p>
    <w:p w14:paraId="614AD508" w14:textId="3F787D0D" w:rsidR="00246A38" w:rsidRPr="00467E10" w:rsidRDefault="00246A38" w:rsidP="00792903">
      <w:pPr>
        <w:pStyle w:val="Heading1"/>
        <w:jc w:val="both"/>
      </w:pPr>
      <w:r w:rsidRPr="00467E10">
        <w:t>Preferences</w:t>
      </w:r>
      <w:bookmarkEnd w:id="5"/>
    </w:p>
    <w:p w14:paraId="0EDB7A43" w14:textId="77777777" w:rsidR="00246A38" w:rsidRPr="00246A38" w:rsidRDefault="00246A38" w:rsidP="00792903">
      <w:pPr>
        <w:jc w:val="both"/>
        <w:rPr>
          <w:rFonts w:cstheme="minorHAnsi"/>
        </w:rPr>
      </w:pPr>
    </w:p>
    <w:p w14:paraId="14EE1477" w14:textId="293F5E22" w:rsidR="00246A38" w:rsidRPr="007F73C6" w:rsidRDefault="00246A38" w:rsidP="00792903">
      <w:pPr>
        <w:pStyle w:val="ListParagraph"/>
        <w:ind w:left="0"/>
        <w:jc w:val="both"/>
        <w:rPr>
          <w:rFonts w:asciiTheme="minorHAnsi" w:hAnsiTheme="minorHAnsi" w:cstheme="minorHAnsi"/>
          <w:b/>
          <w:bCs/>
          <w:i/>
          <w:iCs/>
          <w:color w:val="0070C0"/>
        </w:rPr>
      </w:pPr>
      <w:r w:rsidRPr="007F73C6">
        <w:rPr>
          <w:rFonts w:asciiTheme="minorHAnsi" w:hAnsiTheme="minorHAnsi" w:cstheme="minorHAnsi"/>
          <w:b/>
          <w:bCs/>
          <w:i/>
          <w:iCs/>
          <w:color w:val="0070C0"/>
        </w:rPr>
        <w:t xml:space="preserve">Identify whether the PJ intends to give preference to one or more qualifying populations or a subpopulation within one or more qualifying populations for any eligible activity or project: </w:t>
      </w:r>
    </w:p>
    <w:p w14:paraId="33CCE427" w14:textId="2EE42253" w:rsidR="00792903" w:rsidRPr="00792903" w:rsidRDefault="00792903" w:rsidP="00792903">
      <w:pPr>
        <w:jc w:val="both"/>
        <w:rPr>
          <w:rFonts w:cstheme="minorHAnsi"/>
          <w:color w:val="FF0000"/>
        </w:rPr>
      </w:pPr>
      <w:r w:rsidRPr="00792903">
        <w:rPr>
          <w:rFonts w:cstheme="minorHAnsi"/>
          <w:color w:val="000000" w:themeColor="text1"/>
        </w:rPr>
        <w:t xml:space="preserve">The </w:t>
      </w:r>
      <w:r w:rsidR="00EB59AA">
        <w:rPr>
          <w:rFonts w:cstheme="minorHAnsi"/>
          <w:color w:val="000000" w:themeColor="text1"/>
        </w:rPr>
        <w:t>LCOG</w:t>
      </w:r>
      <w:r w:rsidRPr="00792903">
        <w:rPr>
          <w:rFonts w:cstheme="minorHAnsi"/>
          <w:color w:val="000000" w:themeColor="text1"/>
        </w:rPr>
        <w:t xml:space="preserve"> will not provide preferences to any population or subpopulation</w:t>
      </w:r>
      <w:r w:rsidR="00EF519C">
        <w:rPr>
          <w:rFonts w:cstheme="minorHAnsi"/>
          <w:color w:val="000000" w:themeColor="text1"/>
        </w:rPr>
        <w:t>.</w:t>
      </w:r>
    </w:p>
    <w:p w14:paraId="381F0925" w14:textId="77777777" w:rsidR="00246A38" w:rsidRPr="00246A38" w:rsidRDefault="00246A38" w:rsidP="00792903">
      <w:pPr>
        <w:jc w:val="both"/>
        <w:rPr>
          <w:rFonts w:cstheme="minorHAnsi"/>
        </w:rPr>
      </w:pPr>
    </w:p>
    <w:p w14:paraId="19AE989A" w14:textId="77777777" w:rsidR="00246A38" w:rsidRPr="00246A38" w:rsidRDefault="00246A38" w:rsidP="00792903">
      <w:pPr>
        <w:jc w:val="both"/>
        <w:rPr>
          <w:rFonts w:cstheme="minorHAnsi"/>
        </w:rPr>
      </w:pPr>
    </w:p>
    <w:p w14:paraId="5A20FC59" w14:textId="77777777" w:rsidR="00246A38" w:rsidRPr="00467E10" w:rsidRDefault="00246A38" w:rsidP="00792903">
      <w:pPr>
        <w:pStyle w:val="Heading1"/>
        <w:jc w:val="both"/>
      </w:pPr>
      <w:bookmarkStart w:id="6" w:name="_Toc109970539"/>
      <w:r w:rsidRPr="00467E10">
        <w:t>HOME-ARP Refinancing Guidelines</w:t>
      </w:r>
      <w:bookmarkEnd w:id="6"/>
    </w:p>
    <w:p w14:paraId="3E7DC936" w14:textId="77777777" w:rsidR="00246A38" w:rsidRPr="00246A38" w:rsidRDefault="00246A38" w:rsidP="00792903">
      <w:pPr>
        <w:jc w:val="both"/>
        <w:rPr>
          <w:rFonts w:cstheme="minorHAnsi"/>
        </w:rPr>
      </w:pPr>
    </w:p>
    <w:p w14:paraId="2DCE18AE" w14:textId="24363BFB" w:rsidR="00C67D7D" w:rsidRDefault="00467E10" w:rsidP="007F2644">
      <w:pPr>
        <w:pStyle w:val="ListParagraph"/>
        <w:spacing w:after="200" w:line="276" w:lineRule="auto"/>
        <w:ind w:left="0"/>
        <w:jc w:val="both"/>
        <w:rPr>
          <w:rFonts w:cstheme="minorHAnsi"/>
        </w:rPr>
      </w:pPr>
      <w:r w:rsidRPr="00467E10">
        <w:rPr>
          <w:rFonts w:asciiTheme="minorHAnsi" w:eastAsiaTheme="minorHAnsi" w:hAnsiTheme="minorHAnsi" w:cstheme="minorHAnsi"/>
          <w:color w:val="000000" w:themeColor="text1"/>
        </w:rPr>
        <w:t xml:space="preserve">The </w:t>
      </w:r>
      <w:r w:rsidR="00EB59AA">
        <w:rPr>
          <w:rFonts w:asciiTheme="minorHAnsi" w:eastAsiaTheme="minorHAnsi" w:hAnsiTheme="minorHAnsi" w:cstheme="minorHAnsi"/>
          <w:color w:val="000000" w:themeColor="text1"/>
        </w:rPr>
        <w:t>LCOG</w:t>
      </w:r>
      <w:r w:rsidRPr="00467E10">
        <w:rPr>
          <w:rFonts w:asciiTheme="minorHAnsi" w:eastAsiaTheme="minorHAnsi" w:hAnsiTheme="minorHAnsi" w:cstheme="minorHAnsi"/>
          <w:color w:val="000000" w:themeColor="text1"/>
        </w:rPr>
        <w:t xml:space="preserve"> does not intend to use HOME-ARP funds to refinance existing debt secured by multifamily rental housing.</w:t>
      </w:r>
      <w:r w:rsidR="00C67D7D">
        <w:rPr>
          <w:rFonts w:cstheme="minorHAnsi"/>
        </w:rPr>
        <w:br w:type="page"/>
      </w:r>
    </w:p>
    <w:p w14:paraId="2288C67B" w14:textId="74333000" w:rsidR="00D35BEA" w:rsidRDefault="00D35BEA">
      <w:pPr>
        <w:rPr>
          <w:rFonts w:cstheme="minorHAnsi"/>
        </w:rPr>
      </w:pPr>
    </w:p>
    <w:p w14:paraId="6AC56F9A" w14:textId="33574DAC" w:rsidR="00C67D7D" w:rsidRDefault="00C67D7D">
      <w:pPr>
        <w:rPr>
          <w:rFonts w:cstheme="minorHAnsi"/>
        </w:rPr>
      </w:pPr>
    </w:p>
    <w:p w14:paraId="374B9A86" w14:textId="6A73D4C1" w:rsidR="00C67D7D" w:rsidRDefault="00C67D7D">
      <w:pPr>
        <w:rPr>
          <w:rFonts w:cstheme="minorHAnsi"/>
        </w:rPr>
      </w:pPr>
    </w:p>
    <w:p w14:paraId="719E5234" w14:textId="77777777" w:rsidR="00C67D7D" w:rsidRDefault="00C67D7D" w:rsidP="00C67D7D">
      <w:pPr>
        <w:pStyle w:val="Heading1"/>
        <w:jc w:val="center"/>
        <w:rPr>
          <w:sz w:val="36"/>
          <w:szCs w:val="36"/>
        </w:rPr>
      </w:pPr>
    </w:p>
    <w:p w14:paraId="4B56C589" w14:textId="77777777" w:rsidR="00C67D7D" w:rsidRDefault="00C67D7D" w:rsidP="00C67D7D">
      <w:pPr>
        <w:pStyle w:val="Heading1"/>
        <w:jc w:val="center"/>
        <w:rPr>
          <w:sz w:val="36"/>
          <w:szCs w:val="36"/>
        </w:rPr>
      </w:pPr>
    </w:p>
    <w:p w14:paraId="729E1576" w14:textId="61C48608" w:rsidR="00C67D7D" w:rsidRPr="00C67D7D" w:rsidRDefault="00C67D7D" w:rsidP="00C67D7D">
      <w:pPr>
        <w:pStyle w:val="Heading1"/>
        <w:jc w:val="center"/>
        <w:rPr>
          <w:sz w:val="36"/>
          <w:szCs w:val="36"/>
        </w:rPr>
      </w:pPr>
      <w:bookmarkStart w:id="7" w:name="_Toc109970540"/>
      <w:r w:rsidRPr="00C67D7D">
        <w:rPr>
          <w:sz w:val="36"/>
          <w:szCs w:val="36"/>
        </w:rPr>
        <w:t>Supporting Documents</w:t>
      </w:r>
      <w:bookmarkEnd w:id="7"/>
    </w:p>
    <w:p w14:paraId="78B5D44A" w14:textId="77777777" w:rsidR="00C67D7D" w:rsidRPr="00246A38" w:rsidRDefault="00C67D7D">
      <w:pPr>
        <w:rPr>
          <w:rFonts w:cstheme="minorHAnsi"/>
        </w:rPr>
      </w:pPr>
    </w:p>
    <w:sectPr w:rsidR="00C67D7D" w:rsidRPr="00246A38" w:rsidSect="0008227C">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CF22" w14:textId="77777777" w:rsidR="00805A32" w:rsidRDefault="00805A32">
      <w:r>
        <w:separator/>
      </w:r>
    </w:p>
  </w:endnote>
  <w:endnote w:type="continuationSeparator" w:id="0">
    <w:p w14:paraId="47BFAA0C" w14:textId="77777777" w:rsidR="00805A32" w:rsidRDefault="0080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917657"/>
      <w:docPartObj>
        <w:docPartGallery w:val="Page Numbers (Bottom of Page)"/>
        <w:docPartUnique/>
      </w:docPartObj>
    </w:sdtPr>
    <w:sdtContent>
      <w:p w14:paraId="59F0E16A" w14:textId="0C1A7839" w:rsidR="00D35BEA" w:rsidRDefault="00D35BEA" w:rsidP="00D35B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38EF9" w14:textId="77777777" w:rsidR="00D35BEA" w:rsidRDefault="00D35BEA" w:rsidP="00082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255766"/>
      <w:docPartObj>
        <w:docPartGallery w:val="Page Numbers (Bottom of Page)"/>
        <w:docPartUnique/>
      </w:docPartObj>
    </w:sdtPr>
    <w:sdtContent>
      <w:p w14:paraId="200128B9" w14:textId="100E922B" w:rsidR="00D35BEA" w:rsidRDefault="00D35BEA" w:rsidP="00D35B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646F">
          <w:rPr>
            <w:rStyle w:val="PageNumber"/>
            <w:noProof/>
          </w:rPr>
          <w:t>16</w:t>
        </w:r>
        <w:r>
          <w:rPr>
            <w:rStyle w:val="PageNumber"/>
          </w:rPr>
          <w:fldChar w:fldCharType="end"/>
        </w:r>
      </w:p>
    </w:sdtContent>
  </w:sdt>
  <w:p w14:paraId="488BB8EC" w14:textId="6A0FE391" w:rsidR="00D35BEA" w:rsidRPr="003F4EF2" w:rsidRDefault="00D35BEA" w:rsidP="0008227C">
    <w:pPr>
      <w:pStyle w:val="Footer"/>
      <w:ind w:right="360"/>
      <w:jc w:val="center"/>
    </w:pPr>
  </w:p>
  <w:p w14:paraId="33421C63" w14:textId="77777777" w:rsidR="00D35BEA" w:rsidRDefault="00D3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B9BA" w14:textId="77777777" w:rsidR="00805A32" w:rsidRDefault="00805A32">
      <w:r>
        <w:separator/>
      </w:r>
    </w:p>
  </w:footnote>
  <w:footnote w:type="continuationSeparator" w:id="0">
    <w:p w14:paraId="5C35FD70" w14:textId="77777777" w:rsidR="00805A32" w:rsidRDefault="0080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3FAF"/>
    <w:multiLevelType w:val="hybridMultilevel"/>
    <w:tmpl w:val="CD7A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E1CDE"/>
    <w:multiLevelType w:val="hybridMultilevel"/>
    <w:tmpl w:val="377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A26A2"/>
    <w:multiLevelType w:val="hybridMultilevel"/>
    <w:tmpl w:val="BB0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260AF"/>
    <w:multiLevelType w:val="hybridMultilevel"/>
    <w:tmpl w:val="DAD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0264F"/>
    <w:multiLevelType w:val="hybridMultilevel"/>
    <w:tmpl w:val="B6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5C2D"/>
    <w:multiLevelType w:val="hybridMultilevel"/>
    <w:tmpl w:val="03C6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E3350"/>
    <w:multiLevelType w:val="hybridMultilevel"/>
    <w:tmpl w:val="73B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D7C75"/>
    <w:multiLevelType w:val="hybridMultilevel"/>
    <w:tmpl w:val="EF2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A20D0"/>
    <w:multiLevelType w:val="hybridMultilevel"/>
    <w:tmpl w:val="278A2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770461">
    <w:abstractNumId w:val="1"/>
  </w:num>
  <w:num w:numId="2" w16cid:durableId="1828087745">
    <w:abstractNumId w:val="0"/>
  </w:num>
  <w:num w:numId="3" w16cid:durableId="419913605">
    <w:abstractNumId w:val="3"/>
  </w:num>
  <w:num w:numId="4" w16cid:durableId="2043163678">
    <w:abstractNumId w:val="8"/>
  </w:num>
  <w:num w:numId="5" w16cid:durableId="1199850445">
    <w:abstractNumId w:val="7"/>
  </w:num>
  <w:num w:numId="6" w16cid:durableId="1557812674">
    <w:abstractNumId w:val="4"/>
  </w:num>
  <w:num w:numId="7" w16cid:durableId="1669091446">
    <w:abstractNumId w:val="5"/>
  </w:num>
  <w:num w:numId="8" w16cid:durableId="1258716140">
    <w:abstractNumId w:val="6"/>
  </w:num>
  <w:num w:numId="9" w16cid:durableId="715937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38"/>
    <w:rsid w:val="0000349A"/>
    <w:rsid w:val="0002042C"/>
    <w:rsid w:val="00020A38"/>
    <w:rsid w:val="000555DB"/>
    <w:rsid w:val="00072E3B"/>
    <w:rsid w:val="00074170"/>
    <w:rsid w:val="0008227C"/>
    <w:rsid w:val="00084DB4"/>
    <w:rsid w:val="000B2C8B"/>
    <w:rsid w:val="000C5B6F"/>
    <w:rsid w:val="000E279E"/>
    <w:rsid w:val="000E2B96"/>
    <w:rsid w:val="000F7DE6"/>
    <w:rsid w:val="00101FA0"/>
    <w:rsid w:val="001025AB"/>
    <w:rsid w:val="00110EF0"/>
    <w:rsid w:val="00124389"/>
    <w:rsid w:val="001511D5"/>
    <w:rsid w:val="001515DA"/>
    <w:rsid w:val="00170F0C"/>
    <w:rsid w:val="00172128"/>
    <w:rsid w:val="00173EC1"/>
    <w:rsid w:val="00174392"/>
    <w:rsid w:val="00186E46"/>
    <w:rsid w:val="00187EDF"/>
    <w:rsid w:val="001A519D"/>
    <w:rsid w:val="001B19DE"/>
    <w:rsid w:val="001C5FF6"/>
    <w:rsid w:val="001F069A"/>
    <w:rsid w:val="00230750"/>
    <w:rsid w:val="0024078D"/>
    <w:rsid w:val="00246702"/>
    <w:rsid w:val="00246A38"/>
    <w:rsid w:val="00275DE3"/>
    <w:rsid w:val="002A03B9"/>
    <w:rsid w:val="002A68EC"/>
    <w:rsid w:val="002C5AD5"/>
    <w:rsid w:val="002D4799"/>
    <w:rsid w:val="002E06E2"/>
    <w:rsid w:val="00323283"/>
    <w:rsid w:val="00326807"/>
    <w:rsid w:val="00337323"/>
    <w:rsid w:val="00346D0E"/>
    <w:rsid w:val="00357281"/>
    <w:rsid w:val="0036506D"/>
    <w:rsid w:val="00373D3A"/>
    <w:rsid w:val="003A16D9"/>
    <w:rsid w:val="003C6BE6"/>
    <w:rsid w:val="003D4A8A"/>
    <w:rsid w:val="003D7A40"/>
    <w:rsid w:val="003E19D8"/>
    <w:rsid w:val="004101DB"/>
    <w:rsid w:val="004135B5"/>
    <w:rsid w:val="0041646F"/>
    <w:rsid w:val="0042032F"/>
    <w:rsid w:val="00426A37"/>
    <w:rsid w:val="00435FE0"/>
    <w:rsid w:val="004402A6"/>
    <w:rsid w:val="004500F2"/>
    <w:rsid w:val="00467E10"/>
    <w:rsid w:val="00487CEE"/>
    <w:rsid w:val="004A372B"/>
    <w:rsid w:val="004A6BE3"/>
    <w:rsid w:val="004B170D"/>
    <w:rsid w:val="004B746A"/>
    <w:rsid w:val="004E044C"/>
    <w:rsid w:val="004E1C81"/>
    <w:rsid w:val="004E4604"/>
    <w:rsid w:val="004E745E"/>
    <w:rsid w:val="004F2FF2"/>
    <w:rsid w:val="004F6C57"/>
    <w:rsid w:val="00501827"/>
    <w:rsid w:val="00504E03"/>
    <w:rsid w:val="00515EB3"/>
    <w:rsid w:val="0052777A"/>
    <w:rsid w:val="00527A92"/>
    <w:rsid w:val="00535FA5"/>
    <w:rsid w:val="005404A1"/>
    <w:rsid w:val="0054225F"/>
    <w:rsid w:val="00542B06"/>
    <w:rsid w:val="005433B2"/>
    <w:rsid w:val="00552ACE"/>
    <w:rsid w:val="00564C58"/>
    <w:rsid w:val="00574CE2"/>
    <w:rsid w:val="00586E1A"/>
    <w:rsid w:val="005C0C62"/>
    <w:rsid w:val="005C2A79"/>
    <w:rsid w:val="005D53A9"/>
    <w:rsid w:val="005E1AD9"/>
    <w:rsid w:val="0060475C"/>
    <w:rsid w:val="006072FB"/>
    <w:rsid w:val="00607FBC"/>
    <w:rsid w:val="006422C8"/>
    <w:rsid w:val="006605DC"/>
    <w:rsid w:val="00662329"/>
    <w:rsid w:val="00670306"/>
    <w:rsid w:val="006813AB"/>
    <w:rsid w:val="00681D2A"/>
    <w:rsid w:val="00681E7D"/>
    <w:rsid w:val="006939CB"/>
    <w:rsid w:val="00696A8F"/>
    <w:rsid w:val="00697CDC"/>
    <w:rsid w:val="006A7244"/>
    <w:rsid w:val="006C0C7D"/>
    <w:rsid w:val="006C1374"/>
    <w:rsid w:val="006F16F9"/>
    <w:rsid w:val="00720D6F"/>
    <w:rsid w:val="00725C5C"/>
    <w:rsid w:val="0073671E"/>
    <w:rsid w:val="00744084"/>
    <w:rsid w:val="00752001"/>
    <w:rsid w:val="00765AAD"/>
    <w:rsid w:val="00792903"/>
    <w:rsid w:val="007B352C"/>
    <w:rsid w:val="007F084D"/>
    <w:rsid w:val="007F2644"/>
    <w:rsid w:val="007F73C6"/>
    <w:rsid w:val="00805A32"/>
    <w:rsid w:val="0082040F"/>
    <w:rsid w:val="008275D4"/>
    <w:rsid w:val="0083355B"/>
    <w:rsid w:val="00852A1E"/>
    <w:rsid w:val="0085395E"/>
    <w:rsid w:val="008905B9"/>
    <w:rsid w:val="008A2772"/>
    <w:rsid w:val="008A6F69"/>
    <w:rsid w:val="008E07D6"/>
    <w:rsid w:val="008E4129"/>
    <w:rsid w:val="008F1F9F"/>
    <w:rsid w:val="008F7235"/>
    <w:rsid w:val="00917612"/>
    <w:rsid w:val="00932737"/>
    <w:rsid w:val="00960B84"/>
    <w:rsid w:val="0096185A"/>
    <w:rsid w:val="009636D0"/>
    <w:rsid w:val="009749E4"/>
    <w:rsid w:val="0099430C"/>
    <w:rsid w:val="009A6538"/>
    <w:rsid w:val="009C11C6"/>
    <w:rsid w:val="009C19C2"/>
    <w:rsid w:val="009C2082"/>
    <w:rsid w:val="009E5DF5"/>
    <w:rsid w:val="009F16D9"/>
    <w:rsid w:val="009F4B74"/>
    <w:rsid w:val="00A00349"/>
    <w:rsid w:val="00A0063A"/>
    <w:rsid w:val="00A3744D"/>
    <w:rsid w:val="00A40C1E"/>
    <w:rsid w:val="00A432DD"/>
    <w:rsid w:val="00A54177"/>
    <w:rsid w:val="00A755BC"/>
    <w:rsid w:val="00AA438C"/>
    <w:rsid w:val="00AC414E"/>
    <w:rsid w:val="00AD3651"/>
    <w:rsid w:val="00AE42B2"/>
    <w:rsid w:val="00AE5622"/>
    <w:rsid w:val="00B07029"/>
    <w:rsid w:val="00B07D46"/>
    <w:rsid w:val="00B266E2"/>
    <w:rsid w:val="00B406D4"/>
    <w:rsid w:val="00B468B0"/>
    <w:rsid w:val="00B61F3F"/>
    <w:rsid w:val="00B66970"/>
    <w:rsid w:val="00B67A15"/>
    <w:rsid w:val="00B75316"/>
    <w:rsid w:val="00B92B10"/>
    <w:rsid w:val="00BD4FBE"/>
    <w:rsid w:val="00BF2D8A"/>
    <w:rsid w:val="00C079E6"/>
    <w:rsid w:val="00C34FF2"/>
    <w:rsid w:val="00C6504E"/>
    <w:rsid w:val="00C66C5A"/>
    <w:rsid w:val="00C67D7D"/>
    <w:rsid w:val="00C73A23"/>
    <w:rsid w:val="00C76522"/>
    <w:rsid w:val="00C77575"/>
    <w:rsid w:val="00C837A0"/>
    <w:rsid w:val="00C901E2"/>
    <w:rsid w:val="00C90797"/>
    <w:rsid w:val="00CC2F68"/>
    <w:rsid w:val="00CC5B56"/>
    <w:rsid w:val="00D129E7"/>
    <w:rsid w:val="00D13FB3"/>
    <w:rsid w:val="00D1563E"/>
    <w:rsid w:val="00D15E9E"/>
    <w:rsid w:val="00D35BEA"/>
    <w:rsid w:val="00D60EBF"/>
    <w:rsid w:val="00D612BF"/>
    <w:rsid w:val="00D612DA"/>
    <w:rsid w:val="00DD23E5"/>
    <w:rsid w:val="00DE7D93"/>
    <w:rsid w:val="00E02FA1"/>
    <w:rsid w:val="00E107AC"/>
    <w:rsid w:val="00E2261C"/>
    <w:rsid w:val="00E45FFE"/>
    <w:rsid w:val="00E90672"/>
    <w:rsid w:val="00EB59AA"/>
    <w:rsid w:val="00EC74EE"/>
    <w:rsid w:val="00EF519C"/>
    <w:rsid w:val="00EF7098"/>
    <w:rsid w:val="00F126A0"/>
    <w:rsid w:val="00F13BD1"/>
    <w:rsid w:val="00F14A0E"/>
    <w:rsid w:val="00F301B2"/>
    <w:rsid w:val="00F43AE6"/>
    <w:rsid w:val="00F43C3D"/>
    <w:rsid w:val="00F444EC"/>
    <w:rsid w:val="00F509C7"/>
    <w:rsid w:val="00F50A6E"/>
    <w:rsid w:val="00F52A3F"/>
    <w:rsid w:val="00F77464"/>
    <w:rsid w:val="00F85AF5"/>
    <w:rsid w:val="00F906AD"/>
    <w:rsid w:val="00F91FD1"/>
    <w:rsid w:val="00FB43C9"/>
    <w:rsid w:val="00FD4D2D"/>
    <w:rsid w:val="00FE52CD"/>
    <w:rsid w:val="00FF6624"/>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6698"/>
  <w15:chartTrackingRefBased/>
  <w15:docId w15:val="{E8D05986-8FAB-C24A-8A90-AE08DF78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C7D"/>
    <w:pPr>
      <w:outlineLvl w:val="0"/>
    </w:pPr>
    <w:rPr>
      <w:rFonts w:cstheme="minorHAnsi"/>
      <w:b/>
      <w:bCs/>
      <w:color w:val="0070C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3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46A38"/>
    <w:rPr>
      <w:color w:val="0563C1" w:themeColor="hyperlink"/>
      <w:u w:val="single"/>
    </w:rPr>
  </w:style>
  <w:style w:type="paragraph" w:styleId="Footer">
    <w:name w:val="footer"/>
    <w:basedOn w:val="Normal"/>
    <w:link w:val="FooterChar"/>
    <w:uiPriority w:val="99"/>
    <w:unhideWhenUsed/>
    <w:rsid w:val="00246A3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246A38"/>
    <w:rPr>
      <w:rFonts w:ascii="Times New Roman" w:eastAsia="Times New Roman" w:hAnsi="Times New Roman" w:cs="Times New Roman"/>
    </w:rPr>
  </w:style>
  <w:style w:type="table" w:styleId="TableGrid">
    <w:name w:val="Table Grid"/>
    <w:basedOn w:val="TableNormal"/>
    <w:uiPriority w:val="59"/>
    <w:rsid w:val="00246A3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246A38"/>
  </w:style>
  <w:style w:type="character" w:styleId="PlaceholderText">
    <w:name w:val="Placeholder Text"/>
    <w:basedOn w:val="DefaultParagraphFont"/>
    <w:uiPriority w:val="99"/>
    <w:semiHidden/>
    <w:rsid w:val="00246A38"/>
    <w:rPr>
      <w:color w:val="808080"/>
    </w:rPr>
  </w:style>
  <w:style w:type="table" w:styleId="GridTable1Light">
    <w:name w:val="Grid Table 1 Light"/>
    <w:basedOn w:val="TableNormal"/>
    <w:uiPriority w:val="46"/>
    <w:rsid w:val="00246A3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C0C7D"/>
    <w:rPr>
      <w:rFonts w:cstheme="minorHAnsi"/>
      <w:b/>
      <w:bCs/>
      <w:color w:val="0070C0"/>
      <w:sz w:val="28"/>
      <w:szCs w:val="28"/>
      <w:u w:val="single"/>
    </w:rPr>
  </w:style>
  <w:style w:type="paragraph" w:styleId="NoSpacing">
    <w:name w:val="No Spacing"/>
    <w:link w:val="NoSpacingChar"/>
    <w:uiPriority w:val="1"/>
    <w:qFormat/>
    <w:rsid w:val="006C1374"/>
    <w:rPr>
      <w:rFonts w:eastAsiaTheme="minorEastAsia"/>
      <w:sz w:val="22"/>
      <w:szCs w:val="22"/>
      <w:lang w:eastAsia="zh-CN"/>
    </w:rPr>
  </w:style>
  <w:style w:type="character" w:customStyle="1" w:styleId="NoSpacingChar">
    <w:name w:val="No Spacing Char"/>
    <w:basedOn w:val="DefaultParagraphFont"/>
    <w:link w:val="NoSpacing"/>
    <w:uiPriority w:val="1"/>
    <w:rsid w:val="006C1374"/>
    <w:rPr>
      <w:rFonts w:eastAsiaTheme="minorEastAsia"/>
      <w:sz w:val="22"/>
      <w:szCs w:val="22"/>
      <w:lang w:eastAsia="zh-CN"/>
    </w:rPr>
  </w:style>
  <w:style w:type="paragraph" w:styleId="TOCHeading">
    <w:name w:val="TOC Heading"/>
    <w:basedOn w:val="Heading1"/>
    <w:next w:val="Normal"/>
    <w:uiPriority w:val="39"/>
    <w:unhideWhenUsed/>
    <w:qFormat/>
    <w:rsid w:val="0008227C"/>
    <w:pPr>
      <w:keepNext/>
      <w:keepLines/>
      <w:spacing w:before="480" w:line="276" w:lineRule="auto"/>
      <w:outlineLvl w:val="9"/>
    </w:pPr>
    <w:rPr>
      <w:rFonts w:asciiTheme="majorHAnsi" w:eastAsiaTheme="majorEastAsia" w:hAnsiTheme="majorHAnsi" w:cstheme="majorBidi"/>
      <w:color w:val="2F5496" w:themeColor="accent1" w:themeShade="BF"/>
      <w:u w:val="none"/>
    </w:rPr>
  </w:style>
  <w:style w:type="paragraph" w:styleId="TOC1">
    <w:name w:val="toc 1"/>
    <w:basedOn w:val="Normal"/>
    <w:next w:val="Normal"/>
    <w:autoRedefine/>
    <w:uiPriority w:val="39"/>
    <w:unhideWhenUsed/>
    <w:rsid w:val="0008227C"/>
    <w:pPr>
      <w:spacing w:before="360" w:after="360"/>
    </w:pPr>
    <w:rPr>
      <w:rFonts w:cstheme="minorHAnsi"/>
      <w:b/>
      <w:bCs/>
      <w:caps/>
      <w:sz w:val="22"/>
      <w:szCs w:val="22"/>
      <w:u w:val="single"/>
    </w:rPr>
  </w:style>
  <w:style w:type="paragraph" w:styleId="TOC2">
    <w:name w:val="toc 2"/>
    <w:basedOn w:val="Normal"/>
    <w:next w:val="Normal"/>
    <w:autoRedefine/>
    <w:uiPriority w:val="39"/>
    <w:semiHidden/>
    <w:unhideWhenUsed/>
    <w:rsid w:val="0008227C"/>
    <w:rPr>
      <w:rFonts w:cstheme="minorHAnsi"/>
      <w:b/>
      <w:bCs/>
      <w:smallCaps/>
      <w:sz w:val="22"/>
      <w:szCs w:val="22"/>
    </w:rPr>
  </w:style>
  <w:style w:type="paragraph" w:styleId="TOC3">
    <w:name w:val="toc 3"/>
    <w:basedOn w:val="Normal"/>
    <w:next w:val="Normal"/>
    <w:autoRedefine/>
    <w:uiPriority w:val="39"/>
    <w:semiHidden/>
    <w:unhideWhenUsed/>
    <w:rsid w:val="0008227C"/>
    <w:rPr>
      <w:rFonts w:cstheme="minorHAnsi"/>
      <w:smallCaps/>
      <w:sz w:val="22"/>
      <w:szCs w:val="22"/>
    </w:rPr>
  </w:style>
  <w:style w:type="paragraph" w:styleId="TOC4">
    <w:name w:val="toc 4"/>
    <w:basedOn w:val="Normal"/>
    <w:next w:val="Normal"/>
    <w:autoRedefine/>
    <w:uiPriority w:val="39"/>
    <w:semiHidden/>
    <w:unhideWhenUsed/>
    <w:rsid w:val="0008227C"/>
    <w:rPr>
      <w:rFonts w:cstheme="minorHAnsi"/>
      <w:sz w:val="22"/>
      <w:szCs w:val="22"/>
    </w:rPr>
  </w:style>
  <w:style w:type="paragraph" w:styleId="TOC5">
    <w:name w:val="toc 5"/>
    <w:basedOn w:val="Normal"/>
    <w:next w:val="Normal"/>
    <w:autoRedefine/>
    <w:uiPriority w:val="39"/>
    <w:semiHidden/>
    <w:unhideWhenUsed/>
    <w:rsid w:val="0008227C"/>
    <w:rPr>
      <w:rFonts w:cstheme="minorHAnsi"/>
      <w:sz w:val="22"/>
      <w:szCs w:val="22"/>
    </w:rPr>
  </w:style>
  <w:style w:type="paragraph" w:styleId="TOC6">
    <w:name w:val="toc 6"/>
    <w:basedOn w:val="Normal"/>
    <w:next w:val="Normal"/>
    <w:autoRedefine/>
    <w:uiPriority w:val="39"/>
    <w:semiHidden/>
    <w:unhideWhenUsed/>
    <w:rsid w:val="0008227C"/>
    <w:rPr>
      <w:rFonts w:cstheme="minorHAnsi"/>
      <w:sz w:val="22"/>
      <w:szCs w:val="22"/>
    </w:rPr>
  </w:style>
  <w:style w:type="paragraph" w:styleId="TOC7">
    <w:name w:val="toc 7"/>
    <w:basedOn w:val="Normal"/>
    <w:next w:val="Normal"/>
    <w:autoRedefine/>
    <w:uiPriority w:val="39"/>
    <w:semiHidden/>
    <w:unhideWhenUsed/>
    <w:rsid w:val="0008227C"/>
    <w:rPr>
      <w:rFonts w:cstheme="minorHAnsi"/>
      <w:sz w:val="22"/>
      <w:szCs w:val="22"/>
    </w:rPr>
  </w:style>
  <w:style w:type="paragraph" w:styleId="TOC8">
    <w:name w:val="toc 8"/>
    <w:basedOn w:val="Normal"/>
    <w:next w:val="Normal"/>
    <w:autoRedefine/>
    <w:uiPriority w:val="39"/>
    <w:semiHidden/>
    <w:unhideWhenUsed/>
    <w:rsid w:val="0008227C"/>
    <w:rPr>
      <w:rFonts w:cstheme="minorHAnsi"/>
      <w:sz w:val="22"/>
      <w:szCs w:val="22"/>
    </w:rPr>
  </w:style>
  <w:style w:type="paragraph" w:styleId="TOC9">
    <w:name w:val="toc 9"/>
    <w:basedOn w:val="Normal"/>
    <w:next w:val="Normal"/>
    <w:autoRedefine/>
    <w:uiPriority w:val="39"/>
    <w:semiHidden/>
    <w:unhideWhenUsed/>
    <w:rsid w:val="0008227C"/>
    <w:rPr>
      <w:rFonts w:cstheme="minorHAnsi"/>
      <w:sz w:val="22"/>
      <w:szCs w:val="22"/>
    </w:rPr>
  </w:style>
  <w:style w:type="character" w:styleId="PageNumber">
    <w:name w:val="page number"/>
    <w:basedOn w:val="DefaultParagraphFont"/>
    <w:uiPriority w:val="99"/>
    <w:semiHidden/>
    <w:unhideWhenUsed/>
    <w:rsid w:val="0008227C"/>
  </w:style>
  <w:style w:type="paragraph" w:styleId="BalloonText">
    <w:name w:val="Balloon Text"/>
    <w:basedOn w:val="Normal"/>
    <w:link w:val="BalloonTextChar"/>
    <w:uiPriority w:val="99"/>
    <w:semiHidden/>
    <w:unhideWhenUsed/>
    <w:rsid w:val="00D35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EA"/>
    <w:rPr>
      <w:rFonts w:ascii="Segoe UI" w:hAnsi="Segoe UI" w:cs="Segoe UI"/>
      <w:sz w:val="18"/>
      <w:szCs w:val="18"/>
    </w:rPr>
  </w:style>
  <w:style w:type="character" w:styleId="CommentReference">
    <w:name w:val="annotation reference"/>
    <w:basedOn w:val="DefaultParagraphFont"/>
    <w:uiPriority w:val="99"/>
    <w:semiHidden/>
    <w:unhideWhenUsed/>
    <w:rsid w:val="004B746A"/>
    <w:rPr>
      <w:sz w:val="16"/>
      <w:szCs w:val="16"/>
    </w:rPr>
  </w:style>
  <w:style w:type="paragraph" w:styleId="CommentText">
    <w:name w:val="annotation text"/>
    <w:basedOn w:val="Normal"/>
    <w:link w:val="CommentTextChar"/>
    <w:uiPriority w:val="99"/>
    <w:unhideWhenUsed/>
    <w:rsid w:val="004B746A"/>
    <w:rPr>
      <w:sz w:val="20"/>
      <w:szCs w:val="20"/>
    </w:rPr>
  </w:style>
  <w:style w:type="character" w:customStyle="1" w:styleId="CommentTextChar">
    <w:name w:val="Comment Text Char"/>
    <w:basedOn w:val="DefaultParagraphFont"/>
    <w:link w:val="CommentText"/>
    <w:uiPriority w:val="99"/>
    <w:rsid w:val="004B746A"/>
    <w:rPr>
      <w:sz w:val="20"/>
      <w:szCs w:val="20"/>
    </w:rPr>
  </w:style>
  <w:style w:type="paragraph" w:styleId="CommentSubject">
    <w:name w:val="annotation subject"/>
    <w:basedOn w:val="CommentText"/>
    <w:next w:val="CommentText"/>
    <w:link w:val="CommentSubjectChar"/>
    <w:uiPriority w:val="99"/>
    <w:semiHidden/>
    <w:unhideWhenUsed/>
    <w:rsid w:val="004B746A"/>
    <w:rPr>
      <w:b/>
      <w:bCs/>
    </w:rPr>
  </w:style>
  <w:style w:type="character" w:customStyle="1" w:styleId="CommentSubjectChar">
    <w:name w:val="Comment Subject Char"/>
    <w:basedOn w:val="CommentTextChar"/>
    <w:link w:val="CommentSubject"/>
    <w:uiPriority w:val="99"/>
    <w:semiHidden/>
    <w:rsid w:val="004B746A"/>
    <w:rPr>
      <w:b/>
      <w:bCs/>
      <w:sz w:val="20"/>
      <w:szCs w:val="20"/>
    </w:rPr>
  </w:style>
  <w:style w:type="paragraph" w:styleId="Revision">
    <w:name w:val="Revision"/>
    <w:hidden/>
    <w:uiPriority w:val="99"/>
    <w:semiHidden/>
    <w:rsid w:val="0079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658">
      <w:bodyDiv w:val="1"/>
      <w:marLeft w:val="0"/>
      <w:marRight w:val="0"/>
      <w:marTop w:val="0"/>
      <w:marBottom w:val="0"/>
      <w:divBdr>
        <w:top w:val="none" w:sz="0" w:space="0" w:color="auto"/>
        <w:left w:val="none" w:sz="0" w:space="0" w:color="auto"/>
        <w:bottom w:val="none" w:sz="0" w:space="0" w:color="auto"/>
        <w:right w:val="none" w:sz="0" w:space="0" w:color="auto"/>
      </w:divBdr>
    </w:div>
    <w:div w:id="48266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484">
          <w:marLeft w:val="0"/>
          <w:marRight w:val="0"/>
          <w:marTop w:val="0"/>
          <w:marBottom w:val="0"/>
          <w:divBdr>
            <w:top w:val="none" w:sz="0" w:space="0" w:color="auto"/>
            <w:left w:val="none" w:sz="0" w:space="0" w:color="auto"/>
            <w:bottom w:val="none" w:sz="0" w:space="0" w:color="auto"/>
            <w:right w:val="none" w:sz="0" w:space="0" w:color="auto"/>
          </w:divBdr>
        </w:div>
      </w:divsChild>
    </w:div>
    <w:div w:id="55903447">
      <w:bodyDiv w:val="1"/>
      <w:marLeft w:val="0"/>
      <w:marRight w:val="0"/>
      <w:marTop w:val="0"/>
      <w:marBottom w:val="0"/>
      <w:divBdr>
        <w:top w:val="none" w:sz="0" w:space="0" w:color="auto"/>
        <w:left w:val="none" w:sz="0" w:space="0" w:color="auto"/>
        <w:bottom w:val="none" w:sz="0" w:space="0" w:color="auto"/>
        <w:right w:val="none" w:sz="0" w:space="0" w:color="auto"/>
      </w:divBdr>
    </w:div>
    <w:div w:id="78799204">
      <w:bodyDiv w:val="1"/>
      <w:marLeft w:val="0"/>
      <w:marRight w:val="0"/>
      <w:marTop w:val="0"/>
      <w:marBottom w:val="0"/>
      <w:divBdr>
        <w:top w:val="none" w:sz="0" w:space="0" w:color="auto"/>
        <w:left w:val="none" w:sz="0" w:space="0" w:color="auto"/>
        <w:bottom w:val="none" w:sz="0" w:space="0" w:color="auto"/>
        <w:right w:val="none" w:sz="0" w:space="0" w:color="auto"/>
      </w:divBdr>
    </w:div>
    <w:div w:id="82379501">
      <w:bodyDiv w:val="1"/>
      <w:marLeft w:val="0"/>
      <w:marRight w:val="0"/>
      <w:marTop w:val="0"/>
      <w:marBottom w:val="0"/>
      <w:divBdr>
        <w:top w:val="none" w:sz="0" w:space="0" w:color="auto"/>
        <w:left w:val="none" w:sz="0" w:space="0" w:color="auto"/>
        <w:bottom w:val="none" w:sz="0" w:space="0" w:color="auto"/>
        <w:right w:val="none" w:sz="0" w:space="0" w:color="auto"/>
      </w:divBdr>
      <w:divsChild>
        <w:div w:id="1184325432">
          <w:marLeft w:val="0"/>
          <w:marRight w:val="0"/>
          <w:marTop w:val="0"/>
          <w:marBottom w:val="0"/>
          <w:divBdr>
            <w:top w:val="none" w:sz="0" w:space="0" w:color="auto"/>
            <w:left w:val="none" w:sz="0" w:space="0" w:color="auto"/>
            <w:bottom w:val="none" w:sz="0" w:space="0" w:color="auto"/>
            <w:right w:val="none" w:sz="0" w:space="0" w:color="auto"/>
          </w:divBdr>
        </w:div>
      </w:divsChild>
    </w:div>
    <w:div w:id="96297143">
      <w:bodyDiv w:val="1"/>
      <w:marLeft w:val="0"/>
      <w:marRight w:val="0"/>
      <w:marTop w:val="0"/>
      <w:marBottom w:val="0"/>
      <w:divBdr>
        <w:top w:val="none" w:sz="0" w:space="0" w:color="auto"/>
        <w:left w:val="none" w:sz="0" w:space="0" w:color="auto"/>
        <w:bottom w:val="none" w:sz="0" w:space="0" w:color="auto"/>
        <w:right w:val="none" w:sz="0" w:space="0" w:color="auto"/>
      </w:divBdr>
    </w:div>
    <w:div w:id="99685149">
      <w:bodyDiv w:val="1"/>
      <w:marLeft w:val="0"/>
      <w:marRight w:val="0"/>
      <w:marTop w:val="0"/>
      <w:marBottom w:val="0"/>
      <w:divBdr>
        <w:top w:val="none" w:sz="0" w:space="0" w:color="auto"/>
        <w:left w:val="none" w:sz="0" w:space="0" w:color="auto"/>
        <w:bottom w:val="none" w:sz="0" w:space="0" w:color="auto"/>
        <w:right w:val="none" w:sz="0" w:space="0" w:color="auto"/>
      </w:divBdr>
      <w:divsChild>
        <w:div w:id="870336179">
          <w:marLeft w:val="0"/>
          <w:marRight w:val="0"/>
          <w:marTop w:val="0"/>
          <w:marBottom w:val="0"/>
          <w:divBdr>
            <w:top w:val="none" w:sz="0" w:space="0" w:color="auto"/>
            <w:left w:val="none" w:sz="0" w:space="0" w:color="auto"/>
            <w:bottom w:val="none" w:sz="0" w:space="0" w:color="auto"/>
            <w:right w:val="none" w:sz="0" w:space="0" w:color="auto"/>
          </w:divBdr>
          <w:divsChild>
            <w:div w:id="1403411440">
              <w:marLeft w:val="0"/>
              <w:marRight w:val="0"/>
              <w:marTop w:val="0"/>
              <w:marBottom w:val="0"/>
              <w:divBdr>
                <w:top w:val="none" w:sz="0" w:space="0" w:color="auto"/>
                <w:left w:val="none" w:sz="0" w:space="0" w:color="auto"/>
                <w:bottom w:val="none" w:sz="0" w:space="0" w:color="auto"/>
                <w:right w:val="none" w:sz="0" w:space="0" w:color="auto"/>
              </w:divBdr>
              <w:divsChild>
                <w:div w:id="671370591">
                  <w:marLeft w:val="0"/>
                  <w:marRight w:val="0"/>
                  <w:marTop w:val="0"/>
                  <w:marBottom w:val="0"/>
                  <w:divBdr>
                    <w:top w:val="none" w:sz="0" w:space="0" w:color="auto"/>
                    <w:left w:val="none" w:sz="0" w:space="0" w:color="auto"/>
                    <w:bottom w:val="none" w:sz="0" w:space="0" w:color="auto"/>
                    <w:right w:val="none" w:sz="0" w:space="0" w:color="auto"/>
                  </w:divBdr>
                  <w:divsChild>
                    <w:div w:id="424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10216">
          <w:marLeft w:val="0"/>
          <w:marRight w:val="0"/>
          <w:marTop w:val="0"/>
          <w:marBottom w:val="0"/>
          <w:divBdr>
            <w:top w:val="none" w:sz="0" w:space="0" w:color="auto"/>
            <w:left w:val="none" w:sz="0" w:space="0" w:color="auto"/>
            <w:bottom w:val="none" w:sz="0" w:space="0" w:color="auto"/>
            <w:right w:val="none" w:sz="0" w:space="0" w:color="auto"/>
          </w:divBdr>
          <w:divsChild>
            <w:div w:id="986251956">
              <w:marLeft w:val="0"/>
              <w:marRight w:val="0"/>
              <w:marTop w:val="0"/>
              <w:marBottom w:val="0"/>
              <w:divBdr>
                <w:top w:val="none" w:sz="0" w:space="0" w:color="auto"/>
                <w:left w:val="none" w:sz="0" w:space="0" w:color="auto"/>
                <w:bottom w:val="none" w:sz="0" w:space="0" w:color="auto"/>
                <w:right w:val="none" w:sz="0" w:space="0" w:color="auto"/>
              </w:divBdr>
              <w:divsChild>
                <w:div w:id="1029257205">
                  <w:marLeft w:val="0"/>
                  <w:marRight w:val="0"/>
                  <w:marTop w:val="0"/>
                  <w:marBottom w:val="0"/>
                  <w:divBdr>
                    <w:top w:val="none" w:sz="0" w:space="0" w:color="auto"/>
                    <w:left w:val="none" w:sz="0" w:space="0" w:color="auto"/>
                    <w:bottom w:val="single" w:sz="6" w:space="9" w:color="EDEEEE"/>
                    <w:right w:val="none" w:sz="0" w:space="0" w:color="auto"/>
                  </w:divBdr>
                  <w:divsChild>
                    <w:div w:id="583300806">
                      <w:marLeft w:val="0"/>
                      <w:marRight w:val="0"/>
                      <w:marTop w:val="0"/>
                      <w:marBottom w:val="0"/>
                      <w:divBdr>
                        <w:top w:val="none" w:sz="0" w:space="0" w:color="auto"/>
                        <w:left w:val="none" w:sz="0" w:space="0" w:color="auto"/>
                        <w:bottom w:val="none" w:sz="0" w:space="0" w:color="auto"/>
                        <w:right w:val="none" w:sz="0" w:space="0" w:color="auto"/>
                      </w:divBdr>
                      <w:divsChild>
                        <w:div w:id="13980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1000">
      <w:bodyDiv w:val="1"/>
      <w:marLeft w:val="0"/>
      <w:marRight w:val="0"/>
      <w:marTop w:val="0"/>
      <w:marBottom w:val="0"/>
      <w:divBdr>
        <w:top w:val="none" w:sz="0" w:space="0" w:color="auto"/>
        <w:left w:val="none" w:sz="0" w:space="0" w:color="auto"/>
        <w:bottom w:val="none" w:sz="0" w:space="0" w:color="auto"/>
        <w:right w:val="none" w:sz="0" w:space="0" w:color="auto"/>
      </w:divBdr>
      <w:divsChild>
        <w:div w:id="1280340204">
          <w:marLeft w:val="0"/>
          <w:marRight w:val="300"/>
          <w:marTop w:val="0"/>
          <w:marBottom w:val="0"/>
          <w:divBdr>
            <w:top w:val="none" w:sz="0" w:space="0" w:color="auto"/>
            <w:left w:val="none" w:sz="0" w:space="0" w:color="auto"/>
            <w:bottom w:val="none" w:sz="0" w:space="0" w:color="auto"/>
            <w:right w:val="none" w:sz="0" w:space="0" w:color="auto"/>
          </w:divBdr>
          <w:divsChild>
            <w:div w:id="1297569410">
              <w:marLeft w:val="0"/>
              <w:marRight w:val="0"/>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300"/>
                  <w:divBdr>
                    <w:top w:val="none" w:sz="0" w:space="0" w:color="auto"/>
                    <w:left w:val="none" w:sz="0" w:space="0" w:color="auto"/>
                    <w:bottom w:val="none" w:sz="0" w:space="0" w:color="auto"/>
                    <w:right w:val="none" w:sz="0" w:space="0" w:color="auto"/>
                  </w:divBdr>
                  <w:divsChild>
                    <w:div w:id="1744136495">
                      <w:marLeft w:val="0"/>
                      <w:marRight w:val="0"/>
                      <w:marTop w:val="0"/>
                      <w:marBottom w:val="0"/>
                      <w:divBdr>
                        <w:top w:val="none" w:sz="0" w:space="0" w:color="auto"/>
                        <w:left w:val="none" w:sz="0" w:space="0" w:color="auto"/>
                        <w:bottom w:val="none" w:sz="0" w:space="0" w:color="auto"/>
                        <w:right w:val="none" w:sz="0" w:space="0" w:color="auto"/>
                      </w:divBdr>
                      <w:divsChild>
                        <w:div w:id="1519925071">
                          <w:marLeft w:val="0"/>
                          <w:marRight w:val="0"/>
                          <w:marTop w:val="0"/>
                          <w:marBottom w:val="0"/>
                          <w:divBdr>
                            <w:top w:val="single" w:sz="6" w:space="5" w:color="EDEEEE"/>
                            <w:left w:val="single" w:sz="6" w:space="5" w:color="EDEEEE"/>
                            <w:bottom w:val="single" w:sz="6" w:space="11" w:color="EDEEEE"/>
                            <w:right w:val="single" w:sz="6" w:space="5" w:color="EDEEEE"/>
                          </w:divBdr>
                          <w:divsChild>
                            <w:div w:id="1100108248">
                              <w:marLeft w:val="0"/>
                              <w:marRight w:val="0"/>
                              <w:marTop w:val="0"/>
                              <w:marBottom w:val="0"/>
                              <w:divBdr>
                                <w:top w:val="none" w:sz="0" w:space="0" w:color="auto"/>
                                <w:left w:val="none" w:sz="0" w:space="0" w:color="auto"/>
                                <w:bottom w:val="none" w:sz="0" w:space="0" w:color="auto"/>
                                <w:right w:val="none" w:sz="0" w:space="0" w:color="auto"/>
                              </w:divBdr>
                              <w:divsChild>
                                <w:div w:id="718557238">
                                  <w:marLeft w:val="0"/>
                                  <w:marRight w:val="0"/>
                                  <w:marTop w:val="0"/>
                                  <w:marBottom w:val="0"/>
                                  <w:divBdr>
                                    <w:top w:val="none" w:sz="0" w:space="0" w:color="auto"/>
                                    <w:left w:val="none" w:sz="0" w:space="0" w:color="auto"/>
                                    <w:bottom w:val="none" w:sz="0" w:space="0" w:color="auto"/>
                                    <w:right w:val="none" w:sz="0" w:space="0" w:color="auto"/>
                                  </w:divBdr>
                                  <w:divsChild>
                                    <w:div w:id="741177547">
                                      <w:marLeft w:val="0"/>
                                      <w:marRight w:val="0"/>
                                      <w:marTop w:val="0"/>
                                      <w:marBottom w:val="0"/>
                                      <w:divBdr>
                                        <w:top w:val="none" w:sz="0" w:space="0" w:color="auto"/>
                                        <w:left w:val="none" w:sz="0" w:space="0" w:color="auto"/>
                                        <w:bottom w:val="none" w:sz="0" w:space="0" w:color="auto"/>
                                        <w:right w:val="none" w:sz="0" w:space="0" w:color="auto"/>
                                      </w:divBdr>
                                      <w:divsChild>
                                        <w:div w:id="19226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56419">
          <w:marLeft w:val="0"/>
          <w:marRight w:val="300"/>
          <w:marTop w:val="0"/>
          <w:marBottom w:val="0"/>
          <w:divBdr>
            <w:top w:val="none" w:sz="0" w:space="0" w:color="auto"/>
            <w:left w:val="none" w:sz="0" w:space="0" w:color="auto"/>
            <w:bottom w:val="none" w:sz="0" w:space="0" w:color="auto"/>
            <w:right w:val="none" w:sz="0" w:space="0" w:color="auto"/>
          </w:divBdr>
          <w:divsChild>
            <w:div w:id="1318874770">
              <w:marLeft w:val="0"/>
              <w:marRight w:val="0"/>
              <w:marTop w:val="0"/>
              <w:marBottom w:val="240"/>
              <w:divBdr>
                <w:top w:val="single" w:sz="6" w:space="9" w:color="EDEEEE"/>
                <w:left w:val="single" w:sz="6" w:space="9" w:color="EDEEEE"/>
                <w:bottom w:val="single" w:sz="6" w:space="9" w:color="EDEEEE"/>
                <w:right w:val="single" w:sz="6" w:space="9" w:color="EDEEEE"/>
              </w:divBdr>
              <w:divsChild>
                <w:div w:id="724451111">
                  <w:marLeft w:val="0"/>
                  <w:marRight w:val="0"/>
                  <w:marTop w:val="0"/>
                  <w:marBottom w:val="0"/>
                  <w:divBdr>
                    <w:top w:val="none" w:sz="0" w:space="0" w:color="auto"/>
                    <w:left w:val="none" w:sz="0" w:space="0" w:color="auto"/>
                    <w:bottom w:val="none" w:sz="0" w:space="0" w:color="auto"/>
                    <w:right w:val="none" w:sz="0" w:space="0" w:color="auto"/>
                  </w:divBdr>
                  <w:divsChild>
                    <w:div w:id="10423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2450">
      <w:bodyDiv w:val="1"/>
      <w:marLeft w:val="0"/>
      <w:marRight w:val="0"/>
      <w:marTop w:val="0"/>
      <w:marBottom w:val="0"/>
      <w:divBdr>
        <w:top w:val="none" w:sz="0" w:space="0" w:color="auto"/>
        <w:left w:val="none" w:sz="0" w:space="0" w:color="auto"/>
        <w:bottom w:val="none" w:sz="0" w:space="0" w:color="auto"/>
        <w:right w:val="none" w:sz="0" w:space="0" w:color="auto"/>
      </w:divBdr>
    </w:div>
    <w:div w:id="168258536">
      <w:bodyDiv w:val="1"/>
      <w:marLeft w:val="0"/>
      <w:marRight w:val="0"/>
      <w:marTop w:val="0"/>
      <w:marBottom w:val="0"/>
      <w:divBdr>
        <w:top w:val="none" w:sz="0" w:space="0" w:color="auto"/>
        <w:left w:val="none" w:sz="0" w:space="0" w:color="auto"/>
        <w:bottom w:val="none" w:sz="0" w:space="0" w:color="auto"/>
        <w:right w:val="none" w:sz="0" w:space="0" w:color="auto"/>
      </w:divBdr>
      <w:divsChild>
        <w:div w:id="890532698">
          <w:marLeft w:val="0"/>
          <w:marRight w:val="0"/>
          <w:marTop w:val="0"/>
          <w:marBottom w:val="0"/>
          <w:divBdr>
            <w:top w:val="none" w:sz="0" w:space="0" w:color="auto"/>
            <w:left w:val="none" w:sz="0" w:space="0" w:color="auto"/>
            <w:bottom w:val="none" w:sz="0" w:space="0" w:color="auto"/>
            <w:right w:val="none" w:sz="0" w:space="0" w:color="auto"/>
          </w:divBdr>
          <w:divsChild>
            <w:div w:id="1992368956">
              <w:marLeft w:val="0"/>
              <w:marRight w:val="0"/>
              <w:marTop w:val="0"/>
              <w:marBottom w:val="0"/>
              <w:divBdr>
                <w:top w:val="none" w:sz="0" w:space="0" w:color="auto"/>
                <w:left w:val="none" w:sz="0" w:space="0" w:color="auto"/>
                <w:bottom w:val="none" w:sz="0" w:space="0" w:color="auto"/>
                <w:right w:val="none" w:sz="0" w:space="0" w:color="auto"/>
              </w:divBdr>
              <w:divsChild>
                <w:div w:id="1901087248">
                  <w:marLeft w:val="0"/>
                  <w:marRight w:val="0"/>
                  <w:marTop w:val="0"/>
                  <w:marBottom w:val="0"/>
                  <w:divBdr>
                    <w:top w:val="none" w:sz="0" w:space="0" w:color="auto"/>
                    <w:left w:val="none" w:sz="0" w:space="0" w:color="auto"/>
                    <w:bottom w:val="none" w:sz="0" w:space="0" w:color="auto"/>
                    <w:right w:val="none" w:sz="0" w:space="0" w:color="auto"/>
                  </w:divBdr>
                  <w:divsChild>
                    <w:div w:id="10330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2060">
          <w:marLeft w:val="0"/>
          <w:marRight w:val="0"/>
          <w:marTop w:val="0"/>
          <w:marBottom w:val="0"/>
          <w:divBdr>
            <w:top w:val="none" w:sz="0" w:space="0" w:color="auto"/>
            <w:left w:val="none" w:sz="0" w:space="0" w:color="auto"/>
            <w:bottom w:val="none" w:sz="0" w:space="0" w:color="auto"/>
            <w:right w:val="none" w:sz="0" w:space="0" w:color="auto"/>
          </w:divBdr>
          <w:divsChild>
            <w:div w:id="108664929">
              <w:marLeft w:val="0"/>
              <w:marRight w:val="0"/>
              <w:marTop w:val="0"/>
              <w:marBottom w:val="0"/>
              <w:divBdr>
                <w:top w:val="none" w:sz="0" w:space="0" w:color="auto"/>
                <w:left w:val="none" w:sz="0" w:space="0" w:color="auto"/>
                <w:bottom w:val="none" w:sz="0" w:space="0" w:color="auto"/>
                <w:right w:val="none" w:sz="0" w:space="0" w:color="auto"/>
              </w:divBdr>
              <w:divsChild>
                <w:div w:id="394472651">
                  <w:marLeft w:val="0"/>
                  <w:marRight w:val="0"/>
                  <w:marTop w:val="0"/>
                  <w:marBottom w:val="0"/>
                  <w:divBdr>
                    <w:top w:val="none" w:sz="0" w:space="0" w:color="auto"/>
                    <w:left w:val="none" w:sz="0" w:space="0" w:color="auto"/>
                    <w:bottom w:val="single" w:sz="6" w:space="9" w:color="EDEEEE"/>
                    <w:right w:val="none" w:sz="0" w:space="0" w:color="auto"/>
                  </w:divBdr>
                  <w:divsChild>
                    <w:div w:id="813791491">
                      <w:marLeft w:val="0"/>
                      <w:marRight w:val="0"/>
                      <w:marTop w:val="0"/>
                      <w:marBottom w:val="0"/>
                      <w:divBdr>
                        <w:top w:val="none" w:sz="0" w:space="0" w:color="auto"/>
                        <w:left w:val="none" w:sz="0" w:space="0" w:color="auto"/>
                        <w:bottom w:val="none" w:sz="0" w:space="0" w:color="auto"/>
                        <w:right w:val="none" w:sz="0" w:space="0" w:color="auto"/>
                      </w:divBdr>
                      <w:divsChild>
                        <w:div w:id="2089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9706">
      <w:bodyDiv w:val="1"/>
      <w:marLeft w:val="0"/>
      <w:marRight w:val="0"/>
      <w:marTop w:val="0"/>
      <w:marBottom w:val="0"/>
      <w:divBdr>
        <w:top w:val="none" w:sz="0" w:space="0" w:color="auto"/>
        <w:left w:val="none" w:sz="0" w:space="0" w:color="auto"/>
        <w:bottom w:val="none" w:sz="0" w:space="0" w:color="auto"/>
        <w:right w:val="none" w:sz="0" w:space="0" w:color="auto"/>
      </w:divBdr>
    </w:div>
    <w:div w:id="214197254">
      <w:bodyDiv w:val="1"/>
      <w:marLeft w:val="0"/>
      <w:marRight w:val="0"/>
      <w:marTop w:val="0"/>
      <w:marBottom w:val="0"/>
      <w:divBdr>
        <w:top w:val="none" w:sz="0" w:space="0" w:color="auto"/>
        <w:left w:val="none" w:sz="0" w:space="0" w:color="auto"/>
        <w:bottom w:val="none" w:sz="0" w:space="0" w:color="auto"/>
        <w:right w:val="none" w:sz="0" w:space="0" w:color="auto"/>
      </w:divBdr>
      <w:divsChild>
        <w:div w:id="1156192392">
          <w:marLeft w:val="0"/>
          <w:marRight w:val="0"/>
          <w:marTop w:val="0"/>
          <w:marBottom w:val="0"/>
          <w:divBdr>
            <w:top w:val="none" w:sz="0" w:space="0" w:color="auto"/>
            <w:left w:val="none" w:sz="0" w:space="0" w:color="auto"/>
            <w:bottom w:val="none" w:sz="0" w:space="0" w:color="auto"/>
            <w:right w:val="none" w:sz="0" w:space="0" w:color="auto"/>
          </w:divBdr>
          <w:divsChild>
            <w:div w:id="1087459405">
              <w:marLeft w:val="0"/>
              <w:marRight w:val="0"/>
              <w:marTop w:val="0"/>
              <w:marBottom w:val="0"/>
              <w:divBdr>
                <w:top w:val="none" w:sz="0" w:space="0" w:color="auto"/>
                <w:left w:val="none" w:sz="0" w:space="0" w:color="auto"/>
                <w:bottom w:val="none" w:sz="0" w:space="0" w:color="auto"/>
                <w:right w:val="none" w:sz="0" w:space="0" w:color="auto"/>
              </w:divBdr>
              <w:divsChild>
                <w:div w:id="28801671">
                  <w:marLeft w:val="0"/>
                  <w:marRight w:val="0"/>
                  <w:marTop w:val="0"/>
                  <w:marBottom w:val="0"/>
                  <w:divBdr>
                    <w:top w:val="none" w:sz="0" w:space="0" w:color="auto"/>
                    <w:left w:val="none" w:sz="0" w:space="0" w:color="auto"/>
                    <w:bottom w:val="none" w:sz="0" w:space="0" w:color="auto"/>
                    <w:right w:val="none" w:sz="0" w:space="0" w:color="auto"/>
                  </w:divBdr>
                  <w:divsChild>
                    <w:div w:id="7754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7904">
          <w:marLeft w:val="0"/>
          <w:marRight w:val="0"/>
          <w:marTop w:val="0"/>
          <w:marBottom w:val="0"/>
          <w:divBdr>
            <w:top w:val="none" w:sz="0" w:space="0" w:color="auto"/>
            <w:left w:val="none" w:sz="0" w:space="0" w:color="auto"/>
            <w:bottom w:val="none" w:sz="0" w:space="0" w:color="auto"/>
            <w:right w:val="none" w:sz="0" w:space="0" w:color="auto"/>
          </w:divBdr>
          <w:divsChild>
            <w:div w:id="341930087">
              <w:marLeft w:val="0"/>
              <w:marRight w:val="0"/>
              <w:marTop w:val="0"/>
              <w:marBottom w:val="0"/>
              <w:divBdr>
                <w:top w:val="none" w:sz="0" w:space="0" w:color="auto"/>
                <w:left w:val="none" w:sz="0" w:space="0" w:color="auto"/>
                <w:bottom w:val="none" w:sz="0" w:space="0" w:color="auto"/>
                <w:right w:val="none" w:sz="0" w:space="0" w:color="auto"/>
              </w:divBdr>
              <w:divsChild>
                <w:div w:id="1493789227">
                  <w:marLeft w:val="0"/>
                  <w:marRight w:val="0"/>
                  <w:marTop w:val="0"/>
                  <w:marBottom w:val="0"/>
                  <w:divBdr>
                    <w:top w:val="none" w:sz="0" w:space="0" w:color="auto"/>
                    <w:left w:val="none" w:sz="0" w:space="0" w:color="auto"/>
                    <w:bottom w:val="single" w:sz="6" w:space="9" w:color="EDEEEE"/>
                    <w:right w:val="none" w:sz="0" w:space="0" w:color="auto"/>
                  </w:divBdr>
                  <w:divsChild>
                    <w:div w:id="1450053655">
                      <w:marLeft w:val="0"/>
                      <w:marRight w:val="0"/>
                      <w:marTop w:val="0"/>
                      <w:marBottom w:val="0"/>
                      <w:divBdr>
                        <w:top w:val="none" w:sz="0" w:space="0" w:color="auto"/>
                        <w:left w:val="none" w:sz="0" w:space="0" w:color="auto"/>
                        <w:bottom w:val="none" w:sz="0" w:space="0" w:color="auto"/>
                        <w:right w:val="none" w:sz="0" w:space="0" w:color="auto"/>
                      </w:divBdr>
                      <w:divsChild>
                        <w:div w:id="9431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67818">
      <w:bodyDiv w:val="1"/>
      <w:marLeft w:val="0"/>
      <w:marRight w:val="0"/>
      <w:marTop w:val="0"/>
      <w:marBottom w:val="0"/>
      <w:divBdr>
        <w:top w:val="none" w:sz="0" w:space="0" w:color="auto"/>
        <w:left w:val="none" w:sz="0" w:space="0" w:color="auto"/>
        <w:bottom w:val="none" w:sz="0" w:space="0" w:color="auto"/>
        <w:right w:val="none" w:sz="0" w:space="0" w:color="auto"/>
      </w:divBdr>
    </w:div>
    <w:div w:id="251817569">
      <w:bodyDiv w:val="1"/>
      <w:marLeft w:val="0"/>
      <w:marRight w:val="0"/>
      <w:marTop w:val="0"/>
      <w:marBottom w:val="0"/>
      <w:divBdr>
        <w:top w:val="none" w:sz="0" w:space="0" w:color="auto"/>
        <w:left w:val="none" w:sz="0" w:space="0" w:color="auto"/>
        <w:bottom w:val="none" w:sz="0" w:space="0" w:color="auto"/>
        <w:right w:val="none" w:sz="0" w:space="0" w:color="auto"/>
      </w:divBdr>
      <w:divsChild>
        <w:div w:id="480851674">
          <w:marLeft w:val="0"/>
          <w:marRight w:val="0"/>
          <w:marTop w:val="0"/>
          <w:marBottom w:val="0"/>
          <w:divBdr>
            <w:top w:val="none" w:sz="0" w:space="0" w:color="auto"/>
            <w:left w:val="none" w:sz="0" w:space="0" w:color="auto"/>
            <w:bottom w:val="none" w:sz="0" w:space="0" w:color="auto"/>
            <w:right w:val="none" w:sz="0" w:space="0" w:color="auto"/>
          </w:divBdr>
          <w:divsChild>
            <w:div w:id="1701198793">
              <w:marLeft w:val="0"/>
              <w:marRight w:val="0"/>
              <w:marTop w:val="0"/>
              <w:marBottom w:val="0"/>
              <w:divBdr>
                <w:top w:val="none" w:sz="0" w:space="0" w:color="auto"/>
                <w:left w:val="none" w:sz="0" w:space="0" w:color="auto"/>
                <w:bottom w:val="none" w:sz="0" w:space="0" w:color="auto"/>
                <w:right w:val="none" w:sz="0" w:space="0" w:color="auto"/>
              </w:divBdr>
              <w:divsChild>
                <w:div w:id="670253650">
                  <w:marLeft w:val="0"/>
                  <w:marRight w:val="0"/>
                  <w:marTop w:val="0"/>
                  <w:marBottom w:val="0"/>
                  <w:divBdr>
                    <w:top w:val="none" w:sz="0" w:space="0" w:color="auto"/>
                    <w:left w:val="none" w:sz="0" w:space="0" w:color="auto"/>
                    <w:bottom w:val="none" w:sz="0" w:space="0" w:color="auto"/>
                    <w:right w:val="none" w:sz="0" w:space="0" w:color="auto"/>
                  </w:divBdr>
                  <w:divsChild>
                    <w:div w:id="21299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11713">
          <w:marLeft w:val="0"/>
          <w:marRight w:val="0"/>
          <w:marTop w:val="0"/>
          <w:marBottom w:val="0"/>
          <w:divBdr>
            <w:top w:val="none" w:sz="0" w:space="0" w:color="auto"/>
            <w:left w:val="none" w:sz="0" w:space="0" w:color="auto"/>
            <w:bottom w:val="none" w:sz="0" w:space="0" w:color="auto"/>
            <w:right w:val="none" w:sz="0" w:space="0" w:color="auto"/>
          </w:divBdr>
          <w:divsChild>
            <w:div w:id="1726446933">
              <w:marLeft w:val="0"/>
              <w:marRight w:val="0"/>
              <w:marTop w:val="0"/>
              <w:marBottom w:val="0"/>
              <w:divBdr>
                <w:top w:val="none" w:sz="0" w:space="0" w:color="auto"/>
                <w:left w:val="none" w:sz="0" w:space="0" w:color="auto"/>
                <w:bottom w:val="none" w:sz="0" w:space="0" w:color="auto"/>
                <w:right w:val="none" w:sz="0" w:space="0" w:color="auto"/>
              </w:divBdr>
              <w:divsChild>
                <w:div w:id="633217616">
                  <w:marLeft w:val="0"/>
                  <w:marRight w:val="0"/>
                  <w:marTop w:val="0"/>
                  <w:marBottom w:val="0"/>
                  <w:divBdr>
                    <w:top w:val="none" w:sz="0" w:space="0" w:color="auto"/>
                    <w:left w:val="none" w:sz="0" w:space="0" w:color="auto"/>
                    <w:bottom w:val="single" w:sz="6" w:space="9" w:color="EDEEEE"/>
                    <w:right w:val="none" w:sz="0" w:space="0" w:color="auto"/>
                  </w:divBdr>
                  <w:divsChild>
                    <w:div w:id="1685472011">
                      <w:marLeft w:val="0"/>
                      <w:marRight w:val="0"/>
                      <w:marTop w:val="0"/>
                      <w:marBottom w:val="0"/>
                      <w:divBdr>
                        <w:top w:val="none" w:sz="0" w:space="0" w:color="auto"/>
                        <w:left w:val="none" w:sz="0" w:space="0" w:color="auto"/>
                        <w:bottom w:val="none" w:sz="0" w:space="0" w:color="auto"/>
                        <w:right w:val="none" w:sz="0" w:space="0" w:color="auto"/>
                      </w:divBdr>
                      <w:divsChild>
                        <w:div w:id="18889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70512">
      <w:bodyDiv w:val="1"/>
      <w:marLeft w:val="0"/>
      <w:marRight w:val="0"/>
      <w:marTop w:val="0"/>
      <w:marBottom w:val="0"/>
      <w:divBdr>
        <w:top w:val="none" w:sz="0" w:space="0" w:color="auto"/>
        <w:left w:val="none" w:sz="0" w:space="0" w:color="auto"/>
        <w:bottom w:val="none" w:sz="0" w:space="0" w:color="auto"/>
        <w:right w:val="none" w:sz="0" w:space="0" w:color="auto"/>
      </w:divBdr>
      <w:divsChild>
        <w:div w:id="660816329">
          <w:marLeft w:val="0"/>
          <w:marRight w:val="0"/>
          <w:marTop w:val="0"/>
          <w:marBottom w:val="0"/>
          <w:divBdr>
            <w:top w:val="none" w:sz="0" w:space="0" w:color="auto"/>
            <w:left w:val="none" w:sz="0" w:space="0" w:color="auto"/>
            <w:bottom w:val="none" w:sz="0" w:space="0" w:color="auto"/>
            <w:right w:val="none" w:sz="0" w:space="0" w:color="auto"/>
          </w:divBdr>
          <w:divsChild>
            <w:div w:id="1696612257">
              <w:marLeft w:val="0"/>
              <w:marRight w:val="0"/>
              <w:marTop w:val="0"/>
              <w:marBottom w:val="0"/>
              <w:divBdr>
                <w:top w:val="none" w:sz="0" w:space="0" w:color="auto"/>
                <w:left w:val="none" w:sz="0" w:space="0" w:color="auto"/>
                <w:bottom w:val="none" w:sz="0" w:space="0" w:color="auto"/>
                <w:right w:val="none" w:sz="0" w:space="0" w:color="auto"/>
              </w:divBdr>
              <w:divsChild>
                <w:div w:id="657613103">
                  <w:marLeft w:val="0"/>
                  <w:marRight w:val="0"/>
                  <w:marTop w:val="0"/>
                  <w:marBottom w:val="0"/>
                  <w:divBdr>
                    <w:top w:val="none" w:sz="0" w:space="0" w:color="auto"/>
                    <w:left w:val="none" w:sz="0" w:space="0" w:color="auto"/>
                    <w:bottom w:val="none" w:sz="0" w:space="0" w:color="auto"/>
                    <w:right w:val="none" w:sz="0" w:space="0" w:color="auto"/>
                  </w:divBdr>
                  <w:divsChild>
                    <w:div w:id="6871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3073">
          <w:marLeft w:val="0"/>
          <w:marRight w:val="0"/>
          <w:marTop w:val="0"/>
          <w:marBottom w:val="0"/>
          <w:divBdr>
            <w:top w:val="none" w:sz="0" w:space="0" w:color="auto"/>
            <w:left w:val="none" w:sz="0" w:space="0" w:color="auto"/>
            <w:bottom w:val="none" w:sz="0" w:space="0" w:color="auto"/>
            <w:right w:val="none" w:sz="0" w:space="0" w:color="auto"/>
          </w:divBdr>
          <w:divsChild>
            <w:div w:id="2101902376">
              <w:marLeft w:val="0"/>
              <w:marRight w:val="0"/>
              <w:marTop w:val="0"/>
              <w:marBottom w:val="0"/>
              <w:divBdr>
                <w:top w:val="none" w:sz="0" w:space="0" w:color="auto"/>
                <w:left w:val="none" w:sz="0" w:space="0" w:color="auto"/>
                <w:bottom w:val="none" w:sz="0" w:space="0" w:color="auto"/>
                <w:right w:val="none" w:sz="0" w:space="0" w:color="auto"/>
              </w:divBdr>
              <w:divsChild>
                <w:div w:id="2046053575">
                  <w:marLeft w:val="0"/>
                  <w:marRight w:val="0"/>
                  <w:marTop w:val="0"/>
                  <w:marBottom w:val="0"/>
                  <w:divBdr>
                    <w:top w:val="none" w:sz="0" w:space="0" w:color="auto"/>
                    <w:left w:val="none" w:sz="0" w:space="0" w:color="auto"/>
                    <w:bottom w:val="single" w:sz="6" w:space="9" w:color="EDEEEE"/>
                    <w:right w:val="none" w:sz="0" w:space="0" w:color="auto"/>
                  </w:divBdr>
                  <w:divsChild>
                    <w:div w:id="1935624717">
                      <w:marLeft w:val="0"/>
                      <w:marRight w:val="0"/>
                      <w:marTop w:val="0"/>
                      <w:marBottom w:val="0"/>
                      <w:divBdr>
                        <w:top w:val="none" w:sz="0" w:space="0" w:color="auto"/>
                        <w:left w:val="none" w:sz="0" w:space="0" w:color="auto"/>
                        <w:bottom w:val="none" w:sz="0" w:space="0" w:color="auto"/>
                        <w:right w:val="none" w:sz="0" w:space="0" w:color="auto"/>
                      </w:divBdr>
                      <w:divsChild>
                        <w:div w:id="17240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5555">
      <w:bodyDiv w:val="1"/>
      <w:marLeft w:val="0"/>
      <w:marRight w:val="0"/>
      <w:marTop w:val="0"/>
      <w:marBottom w:val="0"/>
      <w:divBdr>
        <w:top w:val="none" w:sz="0" w:space="0" w:color="auto"/>
        <w:left w:val="none" w:sz="0" w:space="0" w:color="auto"/>
        <w:bottom w:val="none" w:sz="0" w:space="0" w:color="auto"/>
        <w:right w:val="none" w:sz="0" w:space="0" w:color="auto"/>
      </w:divBdr>
    </w:div>
    <w:div w:id="321353945">
      <w:bodyDiv w:val="1"/>
      <w:marLeft w:val="0"/>
      <w:marRight w:val="0"/>
      <w:marTop w:val="0"/>
      <w:marBottom w:val="0"/>
      <w:divBdr>
        <w:top w:val="none" w:sz="0" w:space="0" w:color="auto"/>
        <w:left w:val="none" w:sz="0" w:space="0" w:color="auto"/>
        <w:bottom w:val="none" w:sz="0" w:space="0" w:color="auto"/>
        <w:right w:val="none" w:sz="0" w:space="0" w:color="auto"/>
      </w:divBdr>
      <w:divsChild>
        <w:div w:id="819930720">
          <w:marLeft w:val="0"/>
          <w:marRight w:val="0"/>
          <w:marTop w:val="0"/>
          <w:marBottom w:val="0"/>
          <w:divBdr>
            <w:top w:val="none" w:sz="0" w:space="0" w:color="auto"/>
            <w:left w:val="none" w:sz="0" w:space="0" w:color="auto"/>
            <w:bottom w:val="none" w:sz="0" w:space="0" w:color="auto"/>
            <w:right w:val="none" w:sz="0" w:space="0" w:color="auto"/>
          </w:divBdr>
          <w:divsChild>
            <w:div w:id="2064669253">
              <w:marLeft w:val="0"/>
              <w:marRight w:val="0"/>
              <w:marTop w:val="0"/>
              <w:marBottom w:val="0"/>
              <w:divBdr>
                <w:top w:val="none" w:sz="0" w:space="0" w:color="auto"/>
                <w:left w:val="none" w:sz="0" w:space="0" w:color="auto"/>
                <w:bottom w:val="none" w:sz="0" w:space="0" w:color="auto"/>
                <w:right w:val="none" w:sz="0" w:space="0" w:color="auto"/>
              </w:divBdr>
              <w:divsChild>
                <w:div w:id="1923099447">
                  <w:marLeft w:val="0"/>
                  <w:marRight w:val="0"/>
                  <w:marTop w:val="0"/>
                  <w:marBottom w:val="0"/>
                  <w:divBdr>
                    <w:top w:val="none" w:sz="0" w:space="0" w:color="auto"/>
                    <w:left w:val="none" w:sz="0" w:space="0" w:color="auto"/>
                    <w:bottom w:val="none" w:sz="0" w:space="0" w:color="auto"/>
                    <w:right w:val="none" w:sz="0" w:space="0" w:color="auto"/>
                  </w:divBdr>
                  <w:divsChild>
                    <w:div w:id="12566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661">
          <w:marLeft w:val="0"/>
          <w:marRight w:val="0"/>
          <w:marTop w:val="0"/>
          <w:marBottom w:val="0"/>
          <w:divBdr>
            <w:top w:val="none" w:sz="0" w:space="0" w:color="auto"/>
            <w:left w:val="none" w:sz="0" w:space="0" w:color="auto"/>
            <w:bottom w:val="none" w:sz="0" w:space="0" w:color="auto"/>
            <w:right w:val="none" w:sz="0" w:space="0" w:color="auto"/>
          </w:divBdr>
          <w:divsChild>
            <w:div w:id="445394894">
              <w:marLeft w:val="0"/>
              <w:marRight w:val="0"/>
              <w:marTop w:val="0"/>
              <w:marBottom w:val="0"/>
              <w:divBdr>
                <w:top w:val="none" w:sz="0" w:space="0" w:color="auto"/>
                <w:left w:val="none" w:sz="0" w:space="0" w:color="auto"/>
                <w:bottom w:val="none" w:sz="0" w:space="0" w:color="auto"/>
                <w:right w:val="none" w:sz="0" w:space="0" w:color="auto"/>
              </w:divBdr>
              <w:divsChild>
                <w:div w:id="235241175">
                  <w:marLeft w:val="0"/>
                  <w:marRight w:val="0"/>
                  <w:marTop w:val="0"/>
                  <w:marBottom w:val="0"/>
                  <w:divBdr>
                    <w:top w:val="none" w:sz="0" w:space="0" w:color="auto"/>
                    <w:left w:val="none" w:sz="0" w:space="0" w:color="auto"/>
                    <w:bottom w:val="single" w:sz="6" w:space="9" w:color="EDEEEE"/>
                    <w:right w:val="none" w:sz="0" w:space="0" w:color="auto"/>
                  </w:divBdr>
                  <w:divsChild>
                    <w:div w:id="403187908">
                      <w:marLeft w:val="0"/>
                      <w:marRight w:val="0"/>
                      <w:marTop w:val="0"/>
                      <w:marBottom w:val="0"/>
                      <w:divBdr>
                        <w:top w:val="none" w:sz="0" w:space="0" w:color="auto"/>
                        <w:left w:val="none" w:sz="0" w:space="0" w:color="auto"/>
                        <w:bottom w:val="none" w:sz="0" w:space="0" w:color="auto"/>
                        <w:right w:val="none" w:sz="0" w:space="0" w:color="auto"/>
                      </w:divBdr>
                      <w:divsChild>
                        <w:div w:id="9935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3672">
      <w:bodyDiv w:val="1"/>
      <w:marLeft w:val="0"/>
      <w:marRight w:val="0"/>
      <w:marTop w:val="0"/>
      <w:marBottom w:val="0"/>
      <w:divBdr>
        <w:top w:val="none" w:sz="0" w:space="0" w:color="auto"/>
        <w:left w:val="none" w:sz="0" w:space="0" w:color="auto"/>
        <w:bottom w:val="none" w:sz="0" w:space="0" w:color="auto"/>
        <w:right w:val="none" w:sz="0" w:space="0" w:color="auto"/>
      </w:divBdr>
    </w:div>
    <w:div w:id="344938544">
      <w:bodyDiv w:val="1"/>
      <w:marLeft w:val="0"/>
      <w:marRight w:val="0"/>
      <w:marTop w:val="0"/>
      <w:marBottom w:val="0"/>
      <w:divBdr>
        <w:top w:val="none" w:sz="0" w:space="0" w:color="auto"/>
        <w:left w:val="none" w:sz="0" w:space="0" w:color="auto"/>
        <w:bottom w:val="none" w:sz="0" w:space="0" w:color="auto"/>
        <w:right w:val="none" w:sz="0" w:space="0" w:color="auto"/>
      </w:divBdr>
    </w:div>
    <w:div w:id="363479105">
      <w:bodyDiv w:val="1"/>
      <w:marLeft w:val="0"/>
      <w:marRight w:val="0"/>
      <w:marTop w:val="0"/>
      <w:marBottom w:val="0"/>
      <w:divBdr>
        <w:top w:val="none" w:sz="0" w:space="0" w:color="auto"/>
        <w:left w:val="none" w:sz="0" w:space="0" w:color="auto"/>
        <w:bottom w:val="none" w:sz="0" w:space="0" w:color="auto"/>
        <w:right w:val="none" w:sz="0" w:space="0" w:color="auto"/>
      </w:divBdr>
      <w:divsChild>
        <w:div w:id="422996820">
          <w:marLeft w:val="0"/>
          <w:marRight w:val="0"/>
          <w:marTop w:val="0"/>
          <w:marBottom w:val="0"/>
          <w:divBdr>
            <w:top w:val="none" w:sz="0" w:space="0" w:color="auto"/>
            <w:left w:val="none" w:sz="0" w:space="0" w:color="auto"/>
            <w:bottom w:val="none" w:sz="0" w:space="0" w:color="auto"/>
            <w:right w:val="none" w:sz="0" w:space="0" w:color="auto"/>
          </w:divBdr>
          <w:divsChild>
            <w:div w:id="1311327654">
              <w:marLeft w:val="0"/>
              <w:marRight w:val="0"/>
              <w:marTop w:val="0"/>
              <w:marBottom w:val="0"/>
              <w:divBdr>
                <w:top w:val="none" w:sz="0" w:space="0" w:color="auto"/>
                <w:left w:val="none" w:sz="0" w:space="0" w:color="auto"/>
                <w:bottom w:val="none" w:sz="0" w:space="0" w:color="auto"/>
                <w:right w:val="none" w:sz="0" w:space="0" w:color="auto"/>
              </w:divBdr>
              <w:divsChild>
                <w:div w:id="489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968">
      <w:bodyDiv w:val="1"/>
      <w:marLeft w:val="0"/>
      <w:marRight w:val="0"/>
      <w:marTop w:val="0"/>
      <w:marBottom w:val="0"/>
      <w:divBdr>
        <w:top w:val="none" w:sz="0" w:space="0" w:color="auto"/>
        <w:left w:val="none" w:sz="0" w:space="0" w:color="auto"/>
        <w:bottom w:val="none" w:sz="0" w:space="0" w:color="auto"/>
        <w:right w:val="none" w:sz="0" w:space="0" w:color="auto"/>
      </w:divBdr>
      <w:divsChild>
        <w:div w:id="116800428">
          <w:marLeft w:val="0"/>
          <w:marRight w:val="0"/>
          <w:marTop w:val="0"/>
          <w:marBottom w:val="0"/>
          <w:divBdr>
            <w:top w:val="none" w:sz="0" w:space="0" w:color="auto"/>
            <w:left w:val="none" w:sz="0" w:space="0" w:color="auto"/>
            <w:bottom w:val="none" w:sz="0" w:space="0" w:color="auto"/>
            <w:right w:val="none" w:sz="0" w:space="0" w:color="auto"/>
          </w:divBdr>
          <w:divsChild>
            <w:div w:id="498816930">
              <w:marLeft w:val="0"/>
              <w:marRight w:val="0"/>
              <w:marTop w:val="0"/>
              <w:marBottom w:val="0"/>
              <w:divBdr>
                <w:top w:val="none" w:sz="0" w:space="0" w:color="auto"/>
                <w:left w:val="none" w:sz="0" w:space="0" w:color="auto"/>
                <w:bottom w:val="none" w:sz="0" w:space="0" w:color="auto"/>
                <w:right w:val="none" w:sz="0" w:space="0" w:color="auto"/>
              </w:divBdr>
              <w:divsChild>
                <w:div w:id="2110150513">
                  <w:marLeft w:val="0"/>
                  <w:marRight w:val="0"/>
                  <w:marTop w:val="0"/>
                  <w:marBottom w:val="0"/>
                  <w:divBdr>
                    <w:top w:val="none" w:sz="0" w:space="0" w:color="auto"/>
                    <w:left w:val="none" w:sz="0" w:space="0" w:color="auto"/>
                    <w:bottom w:val="none" w:sz="0" w:space="0" w:color="auto"/>
                    <w:right w:val="none" w:sz="0" w:space="0" w:color="auto"/>
                  </w:divBdr>
                  <w:divsChild>
                    <w:div w:id="455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6589">
          <w:marLeft w:val="0"/>
          <w:marRight w:val="0"/>
          <w:marTop w:val="0"/>
          <w:marBottom w:val="0"/>
          <w:divBdr>
            <w:top w:val="none" w:sz="0" w:space="0" w:color="auto"/>
            <w:left w:val="none" w:sz="0" w:space="0" w:color="auto"/>
            <w:bottom w:val="none" w:sz="0" w:space="0" w:color="auto"/>
            <w:right w:val="none" w:sz="0" w:space="0" w:color="auto"/>
          </w:divBdr>
          <w:divsChild>
            <w:div w:id="112133642">
              <w:marLeft w:val="0"/>
              <w:marRight w:val="0"/>
              <w:marTop w:val="0"/>
              <w:marBottom w:val="0"/>
              <w:divBdr>
                <w:top w:val="none" w:sz="0" w:space="0" w:color="auto"/>
                <w:left w:val="none" w:sz="0" w:space="0" w:color="auto"/>
                <w:bottom w:val="none" w:sz="0" w:space="0" w:color="auto"/>
                <w:right w:val="none" w:sz="0" w:space="0" w:color="auto"/>
              </w:divBdr>
              <w:divsChild>
                <w:div w:id="1846243926">
                  <w:marLeft w:val="0"/>
                  <w:marRight w:val="0"/>
                  <w:marTop w:val="0"/>
                  <w:marBottom w:val="0"/>
                  <w:divBdr>
                    <w:top w:val="none" w:sz="0" w:space="0" w:color="auto"/>
                    <w:left w:val="none" w:sz="0" w:space="0" w:color="auto"/>
                    <w:bottom w:val="single" w:sz="6" w:space="9" w:color="EDEEEE"/>
                    <w:right w:val="none" w:sz="0" w:space="0" w:color="auto"/>
                  </w:divBdr>
                  <w:divsChild>
                    <w:div w:id="1962568531">
                      <w:marLeft w:val="0"/>
                      <w:marRight w:val="0"/>
                      <w:marTop w:val="0"/>
                      <w:marBottom w:val="0"/>
                      <w:divBdr>
                        <w:top w:val="none" w:sz="0" w:space="0" w:color="auto"/>
                        <w:left w:val="none" w:sz="0" w:space="0" w:color="auto"/>
                        <w:bottom w:val="none" w:sz="0" w:space="0" w:color="auto"/>
                        <w:right w:val="none" w:sz="0" w:space="0" w:color="auto"/>
                      </w:divBdr>
                      <w:divsChild>
                        <w:div w:id="11700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7099">
      <w:bodyDiv w:val="1"/>
      <w:marLeft w:val="0"/>
      <w:marRight w:val="0"/>
      <w:marTop w:val="0"/>
      <w:marBottom w:val="0"/>
      <w:divBdr>
        <w:top w:val="none" w:sz="0" w:space="0" w:color="auto"/>
        <w:left w:val="none" w:sz="0" w:space="0" w:color="auto"/>
        <w:bottom w:val="none" w:sz="0" w:space="0" w:color="auto"/>
        <w:right w:val="none" w:sz="0" w:space="0" w:color="auto"/>
      </w:divBdr>
      <w:divsChild>
        <w:div w:id="1997761552">
          <w:marLeft w:val="0"/>
          <w:marRight w:val="0"/>
          <w:marTop w:val="0"/>
          <w:marBottom w:val="0"/>
          <w:divBdr>
            <w:top w:val="none" w:sz="0" w:space="0" w:color="auto"/>
            <w:left w:val="none" w:sz="0" w:space="0" w:color="auto"/>
            <w:bottom w:val="none" w:sz="0" w:space="0" w:color="auto"/>
            <w:right w:val="none" w:sz="0" w:space="0" w:color="auto"/>
          </w:divBdr>
          <w:divsChild>
            <w:div w:id="895817536">
              <w:marLeft w:val="0"/>
              <w:marRight w:val="0"/>
              <w:marTop w:val="0"/>
              <w:marBottom w:val="0"/>
              <w:divBdr>
                <w:top w:val="none" w:sz="0" w:space="0" w:color="auto"/>
                <w:left w:val="none" w:sz="0" w:space="0" w:color="auto"/>
                <w:bottom w:val="none" w:sz="0" w:space="0" w:color="auto"/>
                <w:right w:val="none" w:sz="0" w:space="0" w:color="auto"/>
              </w:divBdr>
              <w:divsChild>
                <w:div w:id="1274481219">
                  <w:marLeft w:val="0"/>
                  <w:marRight w:val="0"/>
                  <w:marTop w:val="0"/>
                  <w:marBottom w:val="0"/>
                  <w:divBdr>
                    <w:top w:val="none" w:sz="0" w:space="0" w:color="auto"/>
                    <w:left w:val="none" w:sz="0" w:space="0" w:color="auto"/>
                    <w:bottom w:val="none" w:sz="0" w:space="0" w:color="auto"/>
                    <w:right w:val="none" w:sz="0" w:space="0" w:color="auto"/>
                  </w:divBdr>
                  <w:divsChild>
                    <w:div w:id="1624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3664">
          <w:marLeft w:val="0"/>
          <w:marRight w:val="0"/>
          <w:marTop w:val="0"/>
          <w:marBottom w:val="0"/>
          <w:divBdr>
            <w:top w:val="none" w:sz="0" w:space="0" w:color="auto"/>
            <w:left w:val="none" w:sz="0" w:space="0" w:color="auto"/>
            <w:bottom w:val="none" w:sz="0" w:space="0" w:color="auto"/>
            <w:right w:val="none" w:sz="0" w:space="0" w:color="auto"/>
          </w:divBdr>
          <w:divsChild>
            <w:div w:id="273169256">
              <w:marLeft w:val="0"/>
              <w:marRight w:val="0"/>
              <w:marTop w:val="0"/>
              <w:marBottom w:val="0"/>
              <w:divBdr>
                <w:top w:val="none" w:sz="0" w:space="0" w:color="auto"/>
                <w:left w:val="none" w:sz="0" w:space="0" w:color="auto"/>
                <w:bottom w:val="none" w:sz="0" w:space="0" w:color="auto"/>
                <w:right w:val="none" w:sz="0" w:space="0" w:color="auto"/>
              </w:divBdr>
              <w:divsChild>
                <w:div w:id="1639988292">
                  <w:marLeft w:val="0"/>
                  <w:marRight w:val="0"/>
                  <w:marTop w:val="0"/>
                  <w:marBottom w:val="0"/>
                  <w:divBdr>
                    <w:top w:val="none" w:sz="0" w:space="0" w:color="auto"/>
                    <w:left w:val="none" w:sz="0" w:space="0" w:color="auto"/>
                    <w:bottom w:val="single" w:sz="6" w:space="9" w:color="EDEEEE"/>
                    <w:right w:val="none" w:sz="0" w:space="0" w:color="auto"/>
                  </w:divBdr>
                  <w:divsChild>
                    <w:div w:id="455097881">
                      <w:marLeft w:val="0"/>
                      <w:marRight w:val="0"/>
                      <w:marTop w:val="0"/>
                      <w:marBottom w:val="0"/>
                      <w:divBdr>
                        <w:top w:val="none" w:sz="0" w:space="0" w:color="auto"/>
                        <w:left w:val="none" w:sz="0" w:space="0" w:color="auto"/>
                        <w:bottom w:val="none" w:sz="0" w:space="0" w:color="auto"/>
                        <w:right w:val="none" w:sz="0" w:space="0" w:color="auto"/>
                      </w:divBdr>
                      <w:divsChild>
                        <w:div w:id="1654599013">
                          <w:marLeft w:val="0"/>
                          <w:marRight w:val="0"/>
                          <w:marTop w:val="0"/>
                          <w:marBottom w:val="0"/>
                          <w:divBdr>
                            <w:top w:val="none" w:sz="0" w:space="0" w:color="auto"/>
                            <w:left w:val="none" w:sz="0" w:space="0" w:color="auto"/>
                            <w:bottom w:val="none" w:sz="0" w:space="0" w:color="auto"/>
                            <w:right w:val="none" w:sz="0" w:space="0" w:color="auto"/>
                          </w:divBdr>
                          <w:divsChild>
                            <w:div w:id="15209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4183">
      <w:bodyDiv w:val="1"/>
      <w:marLeft w:val="0"/>
      <w:marRight w:val="0"/>
      <w:marTop w:val="0"/>
      <w:marBottom w:val="0"/>
      <w:divBdr>
        <w:top w:val="none" w:sz="0" w:space="0" w:color="auto"/>
        <w:left w:val="none" w:sz="0" w:space="0" w:color="auto"/>
        <w:bottom w:val="none" w:sz="0" w:space="0" w:color="auto"/>
        <w:right w:val="none" w:sz="0" w:space="0" w:color="auto"/>
      </w:divBdr>
    </w:div>
    <w:div w:id="410154513">
      <w:bodyDiv w:val="1"/>
      <w:marLeft w:val="0"/>
      <w:marRight w:val="0"/>
      <w:marTop w:val="0"/>
      <w:marBottom w:val="0"/>
      <w:divBdr>
        <w:top w:val="none" w:sz="0" w:space="0" w:color="auto"/>
        <w:left w:val="none" w:sz="0" w:space="0" w:color="auto"/>
        <w:bottom w:val="none" w:sz="0" w:space="0" w:color="auto"/>
        <w:right w:val="none" w:sz="0" w:space="0" w:color="auto"/>
      </w:divBdr>
    </w:div>
    <w:div w:id="430975700">
      <w:bodyDiv w:val="1"/>
      <w:marLeft w:val="0"/>
      <w:marRight w:val="0"/>
      <w:marTop w:val="0"/>
      <w:marBottom w:val="0"/>
      <w:divBdr>
        <w:top w:val="none" w:sz="0" w:space="0" w:color="auto"/>
        <w:left w:val="none" w:sz="0" w:space="0" w:color="auto"/>
        <w:bottom w:val="none" w:sz="0" w:space="0" w:color="auto"/>
        <w:right w:val="none" w:sz="0" w:space="0" w:color="auto"/>
      </w:divBdr>
    </w:div>
    <w:div w:id="437263651">
      <w:bodyDiv w:val="1"/>
      <w:marLeft w:val="0"/>
      <w:marRight w:val="0"/>
      <w:marTop w:val="0"/>
      <w:marBottom w:val="0"/>
      <w:divBdr>
        <w:top w:val="none" w:sz="0" w:space="0" w:color="auto"/>
        <w:left w:val="none" w:sz="0" w:space="0" w:color="auto"/>
        <w:bottom w:val="none" w:sz="0" w:space="0" w:color="auto"/>
        <w:right w:val="none" w:sz="0" w:space="0" w:color="auto"/>
      </w:divBdr>
    </w:div>
    <w:div w:id="439879835">
      <w:bodyDiv w:val="1"/>
      <w:marLeft w:val="0"/>
      <w:marRight w:val="0"/>
      <w:marTop w:val="0"/>
      <w:marBottom w:val="0"/>
      <w:divBdr>
        <w:top w:val="none" w:sz="0" w:space="0" w:color="auto"/>
        <w:left w:val="none" w:sz="0" w:space="0" w:color="auto"/>
        <w:bottom w:val="none" w:sz="0" w:space="0" w:color="auto"/>
        <w:right w:val="none" w:sz="0" w:space="0" w:color="auto"/>
      </w:divBdr>
    </w:div>
    <w:div w:id="439885323">
      <w:bodyDiv w:val="1"/>
      <w:marLeft w:val="0"/>
      <w:marRight w:val="0"/>
      <w:marTop w:val="0"/>
      <w:marBottom w:val="0"/>
      <w:divBdr>
        <w:top w:val="none" w:sz="0" w:space="0" w:color="auto"/>
        <w:left w:val="none" w:sz="0" w:space="0" w:color="auto"/>
        <w:bottom w:val="none" w:sz="0" w:space="0" w:color="auto"/>
        <w:right w:val="none" w:sz="0" w:space="0" w:color="auto"/>
      </w:divBdr>
    </w:div>
    <w:div w:id="457065547">
      <w:bodyDiv w:val="1"/>
      <w:marLeft w:val="0"/>
      <w:marRight w:val="0"/>
      <w:marTop w:val="0"/>
      <w:marBottom w:val="0"/>
      <w:divBdr>
        <w:top w:val="none" w:sz="0" w:space="0" w:color="auto"/>
        <w:left w:val="none" w:sz="0" w:space="0" w:color="auto"/>
        <w:bottom w:val="none" w:sz="0" w:space="0" w:color="auto"/>
        <w:right w:val="none" w:sz="0" w:space="0" w:color="auto"/>
      </w:divBdr>
      <w:divsChild>
        <w:div w:id="306326882">
          <w:marLeft w:val="0"/>
          <w:marRight w:val="0"/>
          <w:marTop w:val="0"/>
          <w:marBottom w:val="0"/>
          <w:divBdr>
            <w:top w:val="none" w:sz="0" w:space="0" w:color="auto"/>
            <w:left w:val="none" w:sz="0" w:space="0" w:color="auto"/>
            <w:bottom w:val="none" w:sz="0" w:space="0" w:color="auto"/>
            <w:right w:val="none" w:sz="0" w:space="0" w:color="auto"/>
          </w:divBdr>
          <w:divsChild>
            <w:div w:id="401295335">
              <w:marLeft w:val="0"/>
              <w:marRight w:val="0"/>
              <w:marTop w:val="0"/>
              <w:marBottom w:val="0"/>
              <w:divBdr>
                <w:top w:val="none" w:sz="0" w:space="0" w:color="auto"/>
                <w:left w:val="none" w:sz="0" w:space="0" w:color="auto"/>
                <w:bottom w:val="none" w:sz="0" w:space="0" w:color="auto"/>
                <w:right w:val="none" w:sz="0" w:space="0" w:color="auto"/>
              </w:divBdr>
              <w:divsChild>
                <w:div w:id="936212252">
                  <w:marLeft w:val="0"/>
                  <w:marRight w:val="0"/>
                  <w:marTop w:val="0"/>
                  <w:marBottom w:val="0"/>
                  <w:divBdr>
                    <w:top w:val="none" w:sz="0" w:space="0" w:color="auto"/>
                    <w:left w:val="none" w:sz="0" w:space="0" w:color="auto"/>
                    <w:bottom w:val="none" w:sz="0" w:space="0" w:color="auto"/>
                    <w:right w:val="none" w:sz="0" w:space="0" w:color="auto"/>
                  </w:divBdr>
                  <w:divsChild>
                    <w:div w:id="863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40464">
          <w:marLeft w:val="0"/>
          <w:marRight w:val="0"/>
          <w:marTop w:val="0"/>
          <w:marBottom w:val="0"/>
          <w:divBdr>
            <w:top w:val="none" w:sz="0" w:space="0" w:color="auto"/>
            <w:left w:val="none" w:sz="0" w:space="0" w:color="auto"/>
            <w:bottom w:val="none" w:sz="0" w:space="0" w:color="auto"/>
            <w:right w:val="none" w:sz="0" w:space="0" w:color="auto"/>
          </w:divBdr>
          <w:divsChild>
            <w:div w:id="403840752">
              <w:marLeft w:val="0"/>
              <w:marRight w:val="0"/>
              <w:marTop w:val="0"/>
              <w:marBottom w:val="0"/>
              <w:divBdr>
                <w:top w:val="none" w:sz="0" w:space="0" w:color="auto"/>
                <w:left w:val="none" w:sz="0" w:space="0" w:color="auto"/>
                <w:bottom w:val="none" w:sz="0" w:space="0" w:color="auto"/>
                <w:right w:val="none" w:sz="0" w:space="0" w:color="auto"/>
              </w:divBdr>
              <w:divsChild>
                <w:div w:id="305673130">
                  <w:marLeft w:val="0"/>
                  <w:marRight w:val="0"/>
                  <w:marTop w:val="0"/>
                  <w:marBottom w:val="0"/>
                  <w:divBdr>
                    <w:top w:val="none" w:sz="0" w:space="0" w:color="auto"/>
                    <w:left w:val="none" w:sz="0" w:space="0" w:color="auto"/>
                    <w:bottom w:val="single" w:sz="6" w:space="9" w:color="EDEEEE"/>
                    <w:right w:val="none" w:sz="0" w:space="0" w:color="auto"/>
                  </w:divBdr>
                  <w:divsChild>
                    <w:div w:id="1928271504">
                      <w:marLeft w:val="0"/>
                      <w:marRight w:val="0"/>
                      <w:marTop w:val="0"/>
                      <w:marBottom w:val="0"/>
                      <w:divBdr>
                        <w:top w:val="none" w:sz="0" w:space="0" w:color="auto"/>
                        <w:left w:val="none" w:sz="0" w:space="0" w:color="auto"/>
                        <w:bottom w:val="none" w:sz="0" w:space="0" w:color="auto"/>
                        <w:right w:val="none" w:sz="0" w:space="0" w:color="auto"/>
                      </w:divBdr>
                      <w:divsChild>
                        <w:div w:id="219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51433">
      <w:bodyDiv w:val="1"/>
      <w:marLeft w:val="0"/>
      <w:marRight w:val="0"/>
      <w:marTop w:val="0"/>
      <w:marBottom w:val="0"/>
      <w:divBdr>
        <w:top w:val="none" w:sz="0" w:space="0" w:color="auto"/>
        <w:left w:val="none" w:sz="0" w:space="0" w:color="auto"/>
        <w:bottom w:val="none" w:sz="0" w:space="0" w:color="auto"/>
        <w:right w:val="none" w:sz="0" w:space="0" w:color="auto"/>
      </w:divBdr>
    </w:div>
    <w:div w:id="507331651">
      <w:bodyDiv w:val="1"/>
      <w:marLeft w:val="0"/>
      <w:marRight w:val="0"/>
      <w:marTop w:val="0"/>
      <w:marBottom w:val="0"/>
      <w:divBdr>
        <w:top w:val="none" w:sz="0" w:space="0" w:color="auto"/>
        <w:left w:val="none" w:sz="0" w:space="0" w:color="auto"/>
        <w:bottom w:val="none" w:sz="0" w:space="0" w:color="auto"/>
        <w:right w:val="none" w:sz="0" w:space="0" w:color="auto"/>
      </w:divBdr>
    </w:div>
    <w:div w:id="521286187">
      <w:bodyDiv w:val="1"/>
      <w:marLeft w:val="0"/>
      <w:marRight w:val="0"/>
      <w:marTop w:val="0"/>
      <w:marBottom w:val="0"/>
      <w:divBdr>
        <w:top w:val="none" w:sz="0" w:space="0" w:color="auto"/>
        <w:left w:val="none" w:sz="0" w:space="0" w:color="auto"/>
        <w:bottom w:val="none" w:sz="0" w:space="0" w:color="auto"/>
        <w:right w:val="none" w:sz="0" w:space="0" w:color="auto"/>
      </w:divBdr>
      <w:divsChild>
        <w:div w:id="1472941097">
          <w:marLeft w:val="0"/>
          <w:marRight w:val="0"/>
          <w:marTop w:val="0"/>
          <w:marBottom w:val="0"/>
          <w:divBdr>
            <w:top w:val="none" w:sz="0" w:space="0" w:color="auto"/>
            <w:left w:val="none" w:sz="0" w:space="0" w:color="auto"/>
            <w:bottom w:val="none" w:sz="0" w:space="0" w:color="auto"/>
            <w:right w:val="none" w:sz="0" w:space="0" w:color="auto"/>
          </w:divBdr>
          <w:divsChild>
            <w:div w:id="1123309266">
              <w:marLeft w:val="0"/>
              <w:marRight w:val="0"/>
              <w:marTop w:val="0"/>
              <w:marBottom w:val="0"/>
              <w:divBdr>
                <w:top w:val="none" w:sz="0" w:space="0" w:color="auto"/>
                <w:left w:val="none" w:sz="0" w:space="0" w:color="auto"/>
                <w:bottom w:val="none" w:sz="0" w:space="0" w:color="auto"/>
                <w:right w:val="none" w:sz="0" w:space="0" w:color="auto"/>
              </w:divBdr>
              <w:divsChild>
                <w:div w:id="1623802659">
                  <w:marLeft w:val="0"/>
                  <w:marRight w:val="0"/>
                  <w:marTop w:val="0"/>
                  <w:marBottom w:val="0"/>
                  <w:divBdr>
                    <w:top w:val="none" w:sz="0" w:space="0" w:color="auto"/>
                    <w:left w:val="none" w:sz="0" w:space="0" w:color="auto"/>
                    <w:bottom w:val="none" w:sz="0" w:space="0" w:color="auto"/>
                    <w:right w:val="none" w:sz="0" w:space="0" w:color="auto"/>
                  </w:divBdr>
                  <w:divsChild>
                    <w:div w:id="3940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8089">
          <w:marLeft w:val="0"/>
          <w:marRight w:val="0"/>
          <w:marTop w:val="0"/>
          <w:marBottom w:val="0"/>
          <w:divBdr>
            <w:top w:val="none" w:sz="0" w:space="0" w:color="auto"/>
            <w:left w:val="none" w:sz="0" w:space="0" w:color="auto"/>
            <w:bottom w:val="none" w:sz="0" w:space="0" w:color="auto"/>
            <w:right w:val="none" w:sz="0" w:space="0" w:color="auto"/>
          </w:divBdr>
          <w:divsChild>
            <w:div w:id="1546522965">
              <w:marLeft w:val="0"/>
              <w:marRight w:val="0"/>
              <w:marTop w:val="0"/>
              <w:marBottom w:val="0"/>
              <w:divBdr>
                <w:top w:val="none" w:sz="0" w:space="0" w:color="auto"/>
                <w:left w:val="none" w:sz="0" w:space="0" w:color="auto"/>
                <w:bottom w:val="none" w:sz="0" w:space="0" w:color="auto"/>
                <w:right w:val="none" w:sz="0" w:space="0" w:color="auto"/>
              </w:divBdr>
              <w:divsChild>
                <w:div w:id="1211267857">
                  <w:marLeft w:val="0"/>
                  <w:marRight w:val="0"/>
                  <w:marTop w:val="0"/>
                  <w:marBottom w:val="0"/>
                  <w:divBdr>
                    <w:top w:val="none" w:sz="0" w:space="0" w:color="auto"/>
                    <w:left w:val="none" w:sz="0" w:space="0" w:color="auto"/>
                    <w:bottom w:val="single" w:sz="6" w:space="9" w:color="EDEEEE"/>
                    <w:right w:val="none" w:sz="0" w:space="0" w:color="auto"/>
                  </w:divBdr>
                  <w:divsChild>
                    <w:div w:id="1929658651">
                      <w:marLeft w:val="0"/>
                      <w:marRight w:val="0"/>
                      <w:marTop w:val="0"/>
                      <w:marBottom w:val="0"/>
                      <w:divBdr>
                        <w:top w:val="none" w:sz="0" w:space="0" w:color="auto"/>
                        <w:left w:val="none" w:sz="0" w:space="0" w:color="auto"/>
                        <w:bottom w:val="none" w:sz="0" w:space="0" w:color="auto"/>
                        <w:right w:val="none" w:sz="0" w:space="0" w:color="auto"/>
                      </w:divBdr>
                      <w:divsChild>
                        <w:div w:id="16150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38116">
      <w:bodyDiv w:val="1"/>
      <w:marLeft w:val="0"/>
      <w:marRight w:val="0"/>
      <w:marTop w:val="0"/>
      <w:marBottom w:val="0"/>
      <w:divBdr>
        <w:top w:val="none" w:sz="0" w:space="0" w:color="auto"/>
        <w:left w:val="none" w:sz="0" w:space="0" w:color="auto"/>
        <w:bottom w:val="none" w:sz="0" w:space="0" w:color="auto"/>
        <w:right w:val="none" w:sz="0" w:space="0" w:color="auto"/>
      </w:divBdr>
      <w:divsChild>
        <w:div w:id="452332378">
          <w:marLeft w:val="0"/>
          <w:marRight w:val="0"/>
          <w:marTop w:val="0"/>
          <w:marBottom w:val="0"/>
          <w:divBdr>
            <w:top w:val="none" w:sz="0" w:space="0" w:color="auto"/>
            <w:left w:val="none" w:sz="0" w:space="0" w:color="auto"/>
            <w:bottom w:val="none" w:sz="0" w:space="0" w:color="auto"/>
            <w:right w:val="none" w:sz="0" w:space="0" w:color="auto"/>
          </w:divBdr>
          <w:divsChild>
            <w:div w:id="2132818018">
              <w:marLeft w:val="0"/>
              <w:marRight w:val="0"/>
              <w:marTop w:val="0"/>
              <w:marBottom w:val="0"/>
              <w:divBdr>
                <w:top w:val="none" w:sz="0" w:space="0" w:color="auto"/>
                <w:left w:val="none" w:sz="0" w:space="0" w:color="auto"/>
                <w:bottom w:val="none" w:sz="0" w:space="0" w:color="auto"/>
                <w:right w:val="none" w:sz="0" w:space="0" w:color="auto"/>
              </w:divBdr>
              <w:divsChild>
                <w:div w:id="737436038">
                  <w:marLeft w:val="0"/>
                  <w:marRight w:val="0"/>
                  <w:marTop w:val="0"/>
                  <w:marBottom w:val="0"/>
                  <w:divBdr>
                    <w:top w:val="none" w:sz="0" w:space="0" w:color="auto"/>
                    <w:left w:val="none" w:sz="0" w:space="0" w:color="auto"/>
                    <w:bottom w:val="none" w:sz="0" w:space="0" w:color="auto"/>
                    <w:right w:val="none" w:sz="0" w:space="0" w:color="auto"/>
                  </w:divBdr>
                  <w:divsChild>
                    <w:div w:id="17200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0679">
          <w:marLeft w:val="0"/>
          <w:marRight w:val="0"/>
          <w:marTop w:val="0"/>
          <w:marBottom w:val="0"/>
          <w:divBdr>
            <w:top w:val="none" w:sz="0" w:space="0" w:color="auto"/>
            <w:left w:val="none" w:sz="0" w:space="0" w:color="auto"/>
            <w:bottom w:val="none" w:sz="0" w:space="0" w:color="auto"/>
            <w:right w:val="none" w:sz="0" w:space="0" w:color="auto"/>
          </w:divBdr>
          <w:divsChild>
            <w:div w:id="1331257929">
              <w:marLeft w:val="0"/>
              <w:marRight w:val="0"/>
              <w:marTop w:val="0"/>
              <w:marBottom w:val="0"/>
              <w:divBdr>
                <w:top w:val="none" w:sz="0" w:space="0" w:color="auto"/>
                <w:left w:val="none" w:sz="0" w:space="0" w:color="auto"/>
                <w:bottom w:val="none" w:sz="0" w:space="0" w:color="auto"/>
                <w:right w:val="none" w:sz="0" w:space="0" w:color="auto"/>
              </w:divBdr>
              <w:divsChild>
                <w:div w:id="1021515930">
                  <w:marLeft w:val="0"/>
                  <w:marRight w:val="0"/>
                  <w:marTop w:val="0"/>
                  <w:marBottom w:val="0"/>
                  <w:divBdr>
                    <w:top w:val="none" w:sz="0" w:space="0" w:color="auto"/>
                    <w:left w:val="none" w:sz="0" w:space="0" w:color="auto"/>
                    <w:bottom w:val="single" w:sz="6" w:space="9" w:color="EDEEEE"/>
                    <w:right w:val="none" w:sz="0" w:space="0" w:color="auto"/>
                  </w:divBdr>
                  <w:divsChild>
                    <w:div w:id="1337080037">
                      <w:marLeft w:val="0"/>
                      <w:marRight w:val="0"/>
                      <w:marTop w:val="0"/>
                      <w:marBottom w:val="0"/>
                      <w:divBdr>
                        <w:top w:val="none" w:sz="0" w:space="0" w:color="auto"/>
                        <w:left w:val="none" w:sz="0" w:space="0" w:color="auto"/>
                        <w:bottom w:val="none" w:sz="0" w:space="0" w:color="auto"/>
                        <w:right w:val="none" w:sz="0" w:space="0" w:color="auto"/>
                      </w:divBdr>
                      <w:divsChild>
                        <w:div w:id="1960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27296">
      <w:bodyDiv w:val="1"/>
      <w:marLeft w:val="0"/>
      <w:marRight w:val="0"/>
      <w:marTop w:val="0"/>
      <w:marBottom w:val="0"/>
      <w:divBdr>
        <w:top w:val="none" w:sz="0" w:space="0" w:color="auto"/>
        <w:left w:val="none" w:sz="0" w:space="0" w:color="auto"/>
        <w:bottom w:val="none" w:sz="0" w:space="0" w:color="auto"/>
        <w:right w:val="none" w:sz="0" w:space="0" w:color="auto"/>
      </w:divBdr>
    </w:div>
    <w:div w:id="561454260">
      <w:bodyDiv w:val="1"/>
      <w:marLeft w:val="0"/>
      <w:marRight w:val="0"/>
      <w:marTop w:val="0"/>
      <w:marBottom w:val="0"/>
      <w:divBdr>
        <w:top w:val="none" w:sz="0" w:space="0" w:color="auto"/>
        <w:left w:val="none" w:sz="0" w:space="0" w:color="auto"/>
        <w:bottom w:val="none" w:sz="0" w:space="0" w:color="auto"/>
        <w:right w:val="none" w:sz="0" w:space="0" w:color="auto"/>
      </w:divBdr>
      <w:divsChild>
        <w:div w:id="127482102">
          <w:marLeft w:val="0"/>
          <w:marRight w:val="0"/>
          <w:marTop w:val="0"/>
          <w:marBottom w:val="300"/>
          <w:divBdr>
            <w:top w:val="none" w:sz="0" w:space="0" w:color="auto"/>
            <w:left w:val="none" w:sz="0" w:space="0" w:color="auto"/>
            <w:bottom w:val="none" w:sz="0" w:space="0" w:color="auto"/>
            <w:right w:val="none" w:sz="0" w:space="0" w:color="auto"/>
          </w:divBdr>
          <w:divsChild>
            <w:div w:id="206770247">
              <w:marLeft w:val="0"/>
              <w:marRight w:val="0"/>
              <w:marTop w:val="0"/>
              <w:marBottom w:val="0"/>
              <w:divBdr>
                <w:top w:val="none" w:sz="0" w:space="0" w:color="auto"/>
                <w:left w:val="none" w:sz="0" w:space="0" w:color="auto"/>
                <w:bottom w:val="none" w:sz="0" w:space="0" w:color="auto"/>
                <w:right w:val="none" w:sz="0" w:space="0" w:color="auto"/>
              </w:divBdr>
              <w:divsChild>
                <w:div w:id="337386131">
                  <w:marLeft w:val="0"/>
                  <w:marRight w:val="0"/>
                  <w:marTop w:val="0"/>
                  <w:marBottom w:val="0"/>
                  <w:divBdr>
                    <w:top w:val="single" w:sz="6" w:space="5" w:color="EDEEEE"/>
                    <w:left w:val="single" w:sz="6" w:space="5" w:color="EDEEEE"/>
                    <w:bottom w:val="single" w:sz="6" w:space="11" w:color="EDEEEE"/>
                    <w:right w:val="single" w:sz="6" w:space="5" w:color="EDEEEE"/>
                  </w:divBdr>
                  <w:divsChild>
                    <w:div w:id="1344547330">
                      <w:marLeft w:val="0"/>
                      <w:marRight w:val="0"/>
                      <w:marTop w:val="0"/>
                      <w:marBottom w:val="0"/>
                      <w:divBdr>
                        <w:top w:val="none" w:sz="0" w:space="0" w:color="auto"/>
                        <w:left w:val="none" w:sz="0" w:space="0" w:color="auto"/>
                        <w:bottom w:val="none" w:sz="0" w:space="0" w:color="auto"/>
                        <w:right w:val="none" w:sz="0" w:space="0" w:color="auto"/>
                      </w:divBdr>
                      <w:divsChild>
                        <w:div w:id="1735395984">
                          <w:marLeft w:val="0"/>
                          <w:marRight w:val="0"/>
                          <w:marTop w:val="0"/>
                          <w:marBottom w:val="0"/>
                          <w:divBdr>
                            <w:top w:val="none" w:sz="0" w:space="0" w:color="auto"/>
                            <w:left w:val="none" w:sz="0" w:space="0" w:color="auto"/>
                            <w:bottom w:val="none" w:sz="0" w:space="0" w:color="auto"/>
                            <w:right w:val="none" w:sz="0" w:space="0" w:color="auto"/>
                          </w:divBdr>
                          <w:divsChild>
                            <w:div w:id="1978486462">
                              <w:marLeft w:val="0"/>
                              <w:marRight w:val="0"/>
                              <w:marTop w:val="0"/>
                              <w:marBottom w:val="0"/>
                              <w:divBdr>
                                <w:top w:val="none" w:sz="0" w:space="0" w:color="auto"/>
                                <w:left w:val="none" w:sz="0" w:space="0" w:color="auto"/>
                                <w:bottom w:val="none" w:sz="0" w:space="0" w:color="auto"/>
                                <w:right w:val="none" w:sz="0" w:space="0" w:color="auto"/>
                              </w:divBdr>
                              <w:divsChild>
                                <w:div w:id="1400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1630">
          <w:marLeft w:val="0"/>
          <w:marRight w:val="0"/>
          <w:marTop w:val="0"/>
          <w:marBottom w:val="300"/>
          <w:divBdr>
            <w:top w:val="none" w:sz="0" w:space="0" w:color="auto"/>
            <w:left w:val="none" w:sz="0" w:space="0" w:color="auto"/>
            <w:bottom w:val="none" w:sz="0" w:space="0" w:color="auto"/>
            <w:right w:val="none" w:sz="0" w:space="0" w:color="auto"/>
          </w:divBdr>
        </w:div>
      </w:divsChild>
    </w:div>
    <w:div w:id="563879182">
      <w:bodyDiv w:val="1"/>
      <w:marLeft w:val="0"/>
      <w:marRight w:val="0"/>
      <w:marTop w:val="0"/>
      <w:marBottom w:val="0"/>
      <w:divBdr>
        <w:top w:val="none" w:sz="0" w:space="0" w:color="auto"/>
        <w:left w:val="none" w:sz="0" w:space="0" w:color="auto"/>
        <w:bottom w:val="none" w:sz="0" w:space="0" w:color="auto"/>
        <w:right w:val="none" w:sz="0" w:space="0" w:color="auto"/>
      </w:divBdr>
      <w:divsChild>
        <w:div w:id="650643120">
          <w:marLeft w:val="0"/>
          <w:marRight w:val="0"/>
          <w:marTop w:val="0"/>
          <w:marBottom w:val="0"/>
          <w:divBdr>
            <w:top w:val="none" w:sz="0" w:space="0" w:color="auto"/>
            <w:left w:val="none" w:sz="0" w:space="0" w:color="auto"/>
            <w:bottom w:val="none" w:sz="0" w:space="0" w:color="auto"/>
            <w:right w:val="none" w:sz="0" w:space="0" w:color="auto"/>
          </w:divBdr>
        </w:div>
      </w:divsChild>
    </w:div>
    <w:div w:id="600071078">
      <w:bodyDiv w:val="1"/>
      <w:marLeft w:val="0"/>
      <w:marRight w:val="0"/>
      <w:marTop w:val="0"/>
      <w:marBottom w:val="0"/>
      <w:divBdr>
        <w:top w:val="none" w:sz="0" w:space="0" w:color="auto"/>
        <w:left w:val="none" w:sz="0" w:space="0" w:color="auto"/>
        <w:bottom w:val="none" w:sz="0" w:space="0" w:color="auto"/>
        <w:right w:val="none" w:sz="0" w:space="0" w:color="auto"/>
      </w:divBdr>
      <w:divsChild>
        <w:div w:id="2040932443">
          <w:marLeft w:val="0"/>
          <w:marRight w:val="0"/>
          <w:marTop w:val="0"/>
          <w:marBottom w:val="0"/>
          <w:divBdr>
            <w:top w:val="none" w:sz="0" w:space="0" w:color="auto"/>
            <w:left w:val="none" w:sz="0" w:space="0" w:color="auto"/>
            <w:bottom w:val="none" w:sz="0" w:space="0" w:color="auto"/>
            <w:right w:val="none" w:sz="0" w:space="0" w:color="auto"/>
          </w:divBdr>
          <w:divsChild>
            <w:div w:id="1258781975">
              <w:marLeft w:val="0"/>
              <w:marRight w:val="0"/>
              <w:marTop w:val="0"/>
              <w:marBottom w:val="0"/>
              <w:divBdr>
                <w:top w:val="none" w:sz="0" w:space="0" w:color="auto"/>
                <w:left w:val="none" w:sz="0" w:space="0" w:color="auto"/>
                <w:bottom w:val="none" w:sz="0" w:space="0" w:color="auto"/>
                <w:right w:val="none" w:sz="0" w:space="0" w:color="auto"/>
              </w:divBdr>
              <w:divsChild>
                <w:div w:id="1591621985">
                  <w:marLeft w:val="0"/>
                  <w:marRight w:val="0"/>
                  <w:marTop w:val="0"/>
                  <w:marBottom w:val="0"/>
                  <w:divBdr>
                    <w:top w:val="none" w:sz="0" w:space="0" w:color="auto"/>
                    <w:left w:val="none" w:sz="0" w:space="0" w:color="auto"/>
                    <w:bottom w:val="none" w:sz="0" w:space="0" w:color="auto"/>
                    <w:right w:val="none" w:sz="0" w:space="0" w:color="auto"/>
                  </w:divBdr>
                  <w:divsChild>
                    <w:div w:id="3639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2888">
          <w:marLeft w:val="0"/>
          <w:marRight w:val="0"/>
          <w:marTop w:val="0"/>
          <w:marBottom w:val="0"/>
          <w:divBdr>
            <w:top w:val="none" w:sz="0" w:space="0" w:color="auto"/>
            <w:left w:val="none" w:sz="0" w:space="0" w:color="auto"/>
            <w:bottom w:val="none" w:sz="0" w:space="0" w:color="auto"/>
            <w:right w:val="none" w:sz="0" w:space="0" w:color="auto"/>
          </w:divBdr>
          <w:divsChild>
            <w:div w:id="1817843445">
              <w:marLeft w:val="0"/>
              <w:marRight w:val="0"/>
              <w:marTop w:val="0"/>
              <w:marBottom w:val="0"/>
              <w:divBdr>
                <w:top w:val="none" w:sz="0" w:space="0" w:color="auto"/>
                <w:left w:val="none" w:sz="0" w:space="0" w:color="auto"/>
                <w:bottom w:val="none" w:sz="0" w:space="0" w:color="auto"/>
                <w:right w:val="none" w:sz="0" w:space="0" w:color="auto"/>
              </w:divBdr>
              <w:divsChild>
                <w:div w:id="796067573">
                  <w:marLeft w:val="0"/>
                  <w:marRight w:val="0"/>
                  <w:marTop w:val="0"/>
                  <w:marBottom w:val="0"/>
                  <w:divBdr>
                    <w:top w:val="none" w:sz="0" w:space="0" w:color="auto"/>
                    <w:left w:val="none" w:sz="0" w:space="0" w:color="auto"/>
                    <w:bottom w:val="single" w:sz="6" w:space="9" w:color="EDEEEE"/>
                    <w:right w:val="none" w:sz="0" w:space="0" w:color="auto"/>
                  </w:divBdr>
                  <w:divsChild>
                    <w:div w:id="1729301085">
                      <w:marLeft w:val="0"/>
                      <w:marRight w:val="0"/>
                      <w:marTop w:val="0"/>
                      <w:marBottom w:val="0"/>
                      <w:divBdr>
                        <w:top w:val="none" w:sz="0" w:space="0" w:color="auto"/>
                        <w:left w:val="none" w:sz="0" w:space="0" w:color="auto"/>
                        <w:bottom w:val="none" w:sz="0" w:space="0" w:color="auto"/>
                        <w:right w:val="none" w:sz="0" w:space="0" w:color="auto"/>
                      </w:divBdr>
                      <w:divsChild>
                        <w:div w:id="1268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89298">
      <w:bodyDiv w:val="1"/>
      <w:marLeft w:val="0"/>
      <w:marRight w:val="0"/>
      <w:marTop w:val="0"/>
      <w:marBottom w:val="0"/>
      <w:divBdr>
        <w:top w:val="none" w:sz="0" w:space="0" w:color="auto"/>
        <w:left w:val="none" w:sz="0" w:space="0" w:color="auto"/>
        <w:bottom w:val="none" w:sz="0" w:space="0" w:color="auto"/>
        <w:right w:val="none" w:sz="0" w:space="0" w:color="auto"/>
      </w:divBdr>
      <w:divsChild>
        <w:div w:id="8725948">
          <w:marLeft w:val="0"/>
          <w:marRight w:val="0"/>
          <w:marTop w:val="0"/>
          <w:marBottom w:val="0"/>
          <w:divBdr>
            <w:top w:val="none" w:sz="0" w:space="0" w:color="auto"/>
            <w:left w:val="none" w:sz="0" w:space="0" w:color="auto"/>
            <w:bottom w:val="none" w:sz="0" w:space="0" w:color="auto"/>
            <w:right w:val="none" w:sz="0" w:space="0" w:color="auto"/>
          </w:divBdr>
          <w:divsChild>
            <w:div w:id="45300463">
              <w:marLeft w:val="0"/>
              <w:marRight w:val="0"/>
              <w:marTop w:val="0"/>
              <w:marBottom w:val="0"/>
              <w:divBdr>
                <w:top w:val="none" w:sz="0" w:space="0" w:color="auto"/>
                <w:left w:val="none" w:sz="0" w:space="0" w:color="auto"/>
                <w:bottom w:val="none" w:sz="0" w:space="0" w:color="auto"/>
                <w:right w:val="none" w:sz="0" w:space="0" w:color="auto"/>
              </w:divBdr>
              <w:divsChild>
                <w:div w:id="528494011">
                  <w:marLeft w:val="0"/>
                  <w:marRight w:val="0"/>
                  <w:marTop w:val="0"/>
                  <w:marBottom w:val="0"/>
                  <w:divBdr>
                    <w:top w:val="none" w:sz="0" w:space="0" w:color="auto"/>
                    <w:left w:val="none" w:sz="0" w:space="0" w:color="auto"/>
                    <w:bottom w:val="none" w:sz="0" w:space="0" w:color="auto"/>
                    <w:right w:val="none" w:sz="0" w:space="0" w:color="auto"/>
                  </w:divBdr>
                  <w:divsChild>
                    <w:div w:id="2540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3024">
          <w:marLeft w:val="0"/>
          <w:marRight w:val="0"/>
          <w:marTop w:val="0"/>
          <w:marBottom w:val="0"/>
          <w:divBdr>
            <w:top w:val="none" w:sz="0" w:space="0" w:color="auto"/>
            <w:left w:val="none" w:sz="0" w:space="0" w:color="auto"/>
            <w:bottom w:val="none" w:sz="0" w:space="0" w:color="auto"/>
            <w:right w:val="none" w:sz="0" w:space="0" w:color="auto"/>
          </w:divBdr>
          <w:divsChild>
            <w:div w:id="1437285990">
              <w:marLeft w:val="0"/>
              <w:marRight w:val="0"/>
              <w:marTop w:val="0"/>
              <w:marBottom w:val="0"/>
              <w:divBdr>
                <w:top w:val="none" w:sz="0" w:space="0" w:color="auto"/>
                <w:left w:val="none" w:sz="0" w:space="0" w:color="auto"/>
                <w:bottom w:val="none" w:sz="0" w:space="0" w:color="auto"/>
                <w:right w:val="none" w:sz="0" w:space="0" w:color="auto"/>
              </w:divBdr>
              <w:divsChild>
                <w:div w:id="1768042278">
                  <w:marLeft w:val="0"/>
                  <w:marRight w:val="0"/>
                  <w:marTop w:val="0"/>
                  <w:marBottom w:val="0"/>
                  <w:divBdr>
                    <w:top w:val="none" w:sz="0" w:space="0" w:color="auto"/>
                    <w:left w:val="none" w:sz="0" w:space="0" w:color="auto"/>
                    <w:bottom w:val="single" w:sz="6" w:space="9" w:color="EDEEEE"/>
                    <w:right w:val="none" w:sz="0" w:space="0" w:color="auto"/>
                  </w:divBdr>
                  <w:divsChild>
                    <w:div w:id="1792363021">
                      <w:marLeft w:val="0"/>
                      <w:marRight w:val="0"/>
                      <w:marTop w:val="0"/>
                      <w:marBottom w:val="0"/>
                      <w:divBdr>
                        <w:top w:val="none" w:sz="0" w:space="0" w:color="auto"/>
                        <w:left w:val="none" w:sz="0" w:space="0" w:color="auto"/>
                        <w:bottom w:val="none" w:sz="0" w:space="0" w:color="auto"/>
                        <w:right w:val="none" w:sz="0" w:space="0" w:color="auto"/>
                      </w:divBdr>
                      <w:divsChild>
                        <w:div w:id="737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9624">
      <w:bodyDiv w:val="1"/>
      <w:marLeft w:val="0"/>
      <w:marRight w:val="0"/>
      <w:marTop w:val="0"/>
      <w:marBottom w:val="0"/>
      <w:divBdr>
        <w:top w:val="none" w:sz="0" w:space="0" w:color="auto"/>
        <w:left w:val="none" w:sz="0" w:space="0" w:color="auto"/>
        <w:bottom w:val="none" w:sz="0" w:space="0" w:color="auto"/>
        <w:right w:val="none" w:sz="0" w:space="0" w:color="auto"/>
      </w:divBdr>
      <w:divsChild>
        <w:div w:id="637107250">
          <w:marLeft w:val="0"/>
          <w:marRight w:val="0"/>
          <w:marTop w:val="0"/>
          <w:marBottom w:val="0"/>
          <w:divBdr>
            <w:top w:val="none" w:sz="0" w:space="0" w:color="auto"/>
            <w:left w:val="none" w:sz="0" w:space="0" w:color="auto"/>
            <w:bottom w:val="none" w:sz="0" w:space="0" w:color="auto"/>
            <w:right w:val="none" w:sz="0" w:space="0" w:color="auto"/>
          </w:divBdr>
          <w:divsChild>
            <w:div w:id="2061442148">
              <w:marLeft w:val="0"/>
              <w:marRight w:val="0"/>
              <w:marTop w:val="0"/>
              <w:marBottom w:val="0"/>
              <w:divBdr>
                <w:top w:val="none" w:sz="0" w:space="0" w:color="auto"/>
                <w:left w:val="none" w:sz="0" w:space="0" w:color="auto"/>
                <w:bottom w:val="none" w:sz="0" w:space="0" w:color="auto"/>
                <w:right w:val="none" w:sz="0" w:space="0" w:color="auto"/>
              </w:divBdr>
              <w:divsChild>
                <w:div w:id="826046806">
                  <w:marLeft w:val="0"/>
                  <w:marRight w:val="0"/>
                  <w:marTop w:val="0"/>
                  <w:marBottom w:val="0"/>
                  <w:divBdr>
                    <w:top w:val="none" w:sz="0" w:space="0" w:color="auto"/>
                    <w:left w:val="none" w:sz="0" w:space="0" w:color="auto"/>
                    <w:bottom w:val="none" w:sz="0" w:space="0" w:color="auto"/>
                    <w:right w:val="none" w:sz="0" w:space="0" w:color="auto"/>
                  </w:divBdr>
                  <w:divsChild>
                    <w:div w:id="8835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7009">
          <w:marLeft w:val="0"/>
          <w:marRight w:val="0"/>
          <w:marTop w:val="0"/>
          <w:marBottom w:val="0"/>
          <w:divBdr>
            <w:top w:val="none" w:sz="0" w:space="0" w:color="auto"/>
            <w:left w:val="none" w:sz="0" w:space="0" w:color="auto"/>
            <w:bottom w:val="none" w:sz="0" w:space="0" w:color="auto"/>
            <w:right w:val="none" w:sz="0" w:space="0" w:color="auto"/>
          </w:divBdr>
          <w:divsChild>
            <w:div w:id="1887520264">
              <w:marLeft w:val="0"/>
              <w:marRight w:val="0"/>
              <w:marTop w:val="0"/>
              <w:marBottom w:val="0"/>
              <w:divBdr>
                <w:top w:val="none" w:sz="0" w:space="0" w:color="auto"/>
                <w:left w:val="none" w:sz="0" w:space="0" w:color="auto"/>
                <w:bottom w:val="none" w:sz="0" w:space="0" w:color="auto"/>
                <w:right w:val="none" w:sz="0" w:space="0" w:color="auto"/>
              </w:divBdr>
              <w:divsChild>
                <w:div w:id="915286786">
                  <w:marLeft w:val="0"/>
                  <w:marRight w:val="0"/>
                  <w:marTop w:val="0"/>
                  <w:marBottom w:val="0"/>
                  <w:divBdr>
                    <w:top w:val="none" w:sz="0" w:space="0" w:color="auto"/>
                    <w:left w:val="none" w:sz="0" w:space="0" w:color="auto"/>
                    <w:bottom w:val="single" w:sz="6" w:space="9" w:color="EDEEEE"/>
                    <w:right w:val="none" w:sz="0" w:space="0" w:color="auto"/>
                  </w:divBdr>
                  <w:divsChild>
                    <w:div w:id="829828341">
                      <w:marLeft w:val="0"/>
                      <w:marRight w:val="0"/>
                      <w:marTop w:val="0"/>
                      <w:marBottom w:val="0"/>
                      <w:divBdr>
                        <w:top w:val="none" w:sz="0" w:space="0" w:color="auto"/>
                        <w:left w:val="none" w:sz="0" w:space="0" w:color="auto"/>
                        <w:bottom w:val="none" w:sz="0" w:space="0" w:color="auto"/>
                        <w:right w:val="none" w:sz="0" w:space="0" w:color="auto"/>
                      </w:divBdr>
                      <w:divsChild>
                        <w:div w:id="611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29642">
      <w:bodyDiv w:val="1"/>
      <w:marLeft w:val="0"/>
      <w:marRight w:val="0"/>
      <w:marTop w:val="0"/>
      <w:marBottom w:val="0"/>
      <w:divBdr>
        <w:top w:val="none" w:sz="0" w:space="0" w:color="auto"/>
        <w:left w:val="none" w:sz="0" w:space="0" w:color="auto"/>
        <w:bottom w:val="none" w:sz="0" w:space="0" w:color="auto"/>
        <w:right w:val="none" w:sz="0" w:space="0" w:color="auto"/>
      </w:divBdr>
      <w:divsChild>
        <w:div w:id="158546876">
          <w:marLeft w:val="0"/>
          <w:marRight w:val="0"/>
          <w:marTop w:val="0"/>
          <w:marBottom w:val="0"/>
          <w:divBdr>
            <w:top w:val="none" w:sz="0" w:space="0" w:color="auto"/>
            <w:left w:val="none" w:sz="0" w:space="0" w:color="auto"/>
            <w:bottom w:val="none" w:sz="0" w:space="0" w:color="auto"/>
            <w:right w:val="none" w:sz="0" w:space="0" w:color="auto"/>
          </w:divBdr>
          <w:divsChild>
            <w:div w:id="8916997">
              <w:marLeft w:val="0"/>
              <w:marRight w:val="0"/>
              <w:marTop w:val="0"/>
              <w:marBottom w:val="0"/>
              <w:divBdr>
                <w:top w:val="none" w:sz="0" w:space="0" w:color="auto"/>
                <w:left w:val="none" w:sz="0" w:space="0" w:color="auto"/>
                <w:bottom w:val="none" w:sz="0" w:space="0" w:color="auto"/>
                <w:right w:val="none" w:sz="0" w:space="0" w:color="auto"/>
              </w:divBdr>
              <w:divsChild>
                <w:div w:id="1338121024">
                  <w:marLeft w:val="0"/>
                  <w:marRight w:val="0"/>
                  <w:marTop w:val="0"/>
                  <w:marBottom w:val="0"/>
                  <w:divBdr>
                    <w:top w:val="none" w:sz="0" w:space="0" w:color="auto"/>
                    <w:left w:val="none" w:sz="0" w:space="0" w:color="auto"/>
                    <w:bottom w:val="none" w:sz="0" w:space="0" w:color="auto"/>
                    <w:right w:val="none" w:sz="0" w:space="0" w:color="auto"/>
                  </w:divBdr>
                  <w:divsChild>
                    <w:div w:id="166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2186">
          <w:marLeft w:val="0"/>
          <w:marRight w:val="0"/>
          <w:marTop w:val="0"/>
          <w:marBottom w:val="0"/>
          <w:divBdr>
            <w:top w:val="none" w:sz="0" w:space="0" w:color="auto"/>
            <w:left w:val="none" w:sz="0" w:space="0" w:color="auto"/>
            <w:bottom w:val="none" w:sz="0" w:space="0" w:color="auto"/>
            <w:right w:val="none" w:sz="0" w:space="0" w:color="auto"/>
          </w:divBdr>
          <w:divsChild>
            <w:div w:id="1413118198">
              <w:marLeft w:val="0"/>
              <w:marRight w:val="0"/>
              <w:marTop w:val="0"/>
              <w:marBottom w:val="0"/>
              <w:divBdr>
                <w:top w:val="none" w:sz="0" w:space="0" w:color="auto"/>
                <w:left w:val="none" w:sz="0" w:space="0" w:color="auto"/>
                <w:bottom w:val="none" w:sz="0" w:space="0" w:color="auto"/>
                <w:right w:val="none" w:sz="0" w:space="0" w:color="auto"/>
              </w:divBdr>
              <w:divsChild>
                <w:div w:id="1473476972">
                  <w:marLeft w:val="0"/>
                  <w:marRight w:val="0"/>
                  <w:marTop w:val="0"/>
                  <w:marBottom w:val="0"/>
                  <w:divBdr>
                    <w:top w:val="none" w:sz="0" w:space="0" w:color="auto"/>
                    <w:left w:val="none" w:sz="0" w:space="0" w:color="auto"/>
                    <w:bottom w:val="single" w:sz="6" w:space="9" w:color="EDEEEE"/>
                    <w:right w:val="none" w:sz="0" w:space="0" w:color="auto"/>
                  </w:divBdr>
                  <w:divsChild>
                    <w:div w:id="11228275">
                      <w:marLeft w:val="0"/>
                      <w:marRight w:val="0"/>
                      <w:marTop w:val="0"/>
                      <w:marBottom w:val="0"/>
                      <w:divBdr>
                        <w:top w:val="none" w:sz="0" w:space="0" w:color="auto"/>
                        <w:left w:val="none" w:sz="0" w:space="0" w:color="auto"/>
                        <w:bottom w:val="none" w:sz="0" w:space="0" w:color="auto"/>
                        <w:right w:val="none" w:sz="0" w:space="0" w:color="auto"/>
                      </w:divBdr>
                      <w:divsChild>
                        <w:div w:id="10644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25250">
      <w:bodyDiv w:val="1"/>
      <w:marLeft w:val="0"/>
      <w:marRight w:val="0"/>
      <w:marTop w:val="0"/>
      <w:marBottom w:val="0"/>
      <w:divBdr>
        <w:top w:val="none" w:sz="0" w:space="0" w:color="auto"/>
        <w:left w:val="none" w:sz="0" w:space="0" w:color="auto"/>
        <w:bottom w:val="none" w:sz="0" w:space="0" w:color="auto"/>
        <w:right w:val="none" w:sz="0" w:space="0" w:color="auto"/>
      </w:divBdr>
    </w:div>
    <w:div w:id="712340343">
      <w:bodyDiv w:val="1"/>
      <w:marLeft w:val="0"/>
      <w:marRight w:val="0"/>
      <w:marTop w:val="0"/>
      <w:marBottom w:val="0"/>
      <w:divBdr>
        <w:top w:val="none" w:sz="0" w:space="0" w:color="auto"/>
        <w:left w:val="none" w:sz="0" w:space="0" w:color="auto"/>
        <w:bottom w:val="none" w:sz="0" w:space="0" w:color="auto"/>
        <w:right w:val="none" w:sz="0" w:space="0" w:color="auto"/>
      </w:divBdr>
    </w:div>
    <w:div w:id="729622466">
      <w:bodyDiv w:val="1"/>
      <w:marLeft w:val="0"/>
      <w:marRight w:val="0"/>
      <w:marTop w:val="0"/>
      <w:marBottom w:val="0"/>
      <w:divBdr>
        <w:top w:val="none" w:sz="0" w:space="0" w:color="auto"/>
        <w:left w:val="none" w:sz="0" w:space="0" w:color="auto"/>
        <w:bottom w:val="none" w:sz="0" w:space="0" w:color="auto"/>
        <w:right w:val="none" w:sz="0" w:space="0" w:color="auto"/>
      </w:divBdr>
      <w:divsChild>
        <w:div w:id="1120806586">
          <w:marLeft w:val="0"/>
          <w:marRight w:val="0"/>
          <w:marTop w:val="0"/>
          <w:marBottom w:val="0"/>
          <w:divBdr>
            <w:top w:val="none" w:sz="0" w:space="0" w:color="auto"/>
            <w:left w:val="none" w:sz="0" w:space="0" w:color="auto"/>
            <w:bottom w:val="none" w:sz="0" w:space="0" w:color="auto"/>
            <w:right w:val="none" w:sz="0" w:space="0" w:color="auto"/>
          </w:divBdr>
          <w:divsChild>
            <w:div w:id="883250894">
              <w:marLeft w:val="0"/>
              <w:marRight w:val="0"/>
              <w:marTop w:val="0"/>
              <w:marBottom w:val="0"/>
              <w:divBdr>
                <w:top w:val="none" w:sz="0" w:space="0" w:color="auto"/>
                <w:left w:val="none" w:sz="0" w:space="0" w:color="auto"/>
                <w:bottom w:val="none" w:sz="0" w:space="0" w:color="auto"/>
                <w:right w:val="none" w:sz="0" w:space="0" w:color="auto"/>
              </w:divBdr>
              <w:divsChild>
                <w:div w:id="400177234">
                  <w:marLeft w:val="0"/>
                  <w:marRight w:val="0"/>
                  <w:marTop w:val="0"/>
                  <w:marBottom w:val="0"/>
                  <w:divBdr>
                    <w:top w:val="none" w:sz="0" w:space="0" w:color="auto"/>
                    <w:left w:val="none" w:sz="0" w:space="0" w:color="auto"/>
                    <w:bottom w:val="none" w:sz="0" w:space="0" w:color="auto"/>
                    <w:right w:val="none" w:sz="0" w:space="0" w:color="auto"/>
                  </w:divBdr>
                  <w:divsChild>
                    <w:div w:id="2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3502">
          <w:marLeft w:val="0"/>
          <w:marRight w:val="0"/>
          <w:marTop w:val="0"/>
          <w:marBottom w:val="0"/>
          <w:divBdr>
            <w:top w:val="none" w:sz="0" w:space="0" w:color="auto"/>
            <w:left w:val="none" w:sz="0" w:space="0" w:color="auto"/>
            <w:bottom w:val="none" w:sz="0" w:space="0" w:color="auto"/>
            <w:right w:val="none" w:sz="0" w:space="0" w:color="auto"/>
          </w:divBdr>
          <w:divsChild>
            <w:div w:id="99909331">
              <w:marLeft w:val="0"/>
              <w:marRight w:val="0"/>
              <w:marTop w:val="0"/>
              <w:marBottom w:val="0"/>
              <w:divBdr>
                <w:top w:val="none" w:sz="0" w:space="0" w:color="auto"/>
                <w:left w:val="none" w:sz="0" w:space="0" w:color="auto"/>
                <w:bottom w:val="none" w:sz="0" w:space="0" w:color="auto"/>
                <w:right w:val="none" w:sz="0" w:space="0" w:color="auto"/>
              </w:divBdr>
              <w:divsChild>
                <w:div w:id="435444045">
                  <w:marLeft w:val="0"/>
                  <w:marRight w:val="0"/>
                  <w:marTop w:val="0"/>
                  <w:marBottom w:val="0"/>
                  <w:divBdr>
                    <w:top w:val="none" w:sz="0" w:space="0" w:color="auto"/>
                    <w:left w:val="none" w:sz="0" w:space="0" w:color="auto"/>
                    <w:bottom w:val="single" w:sz="6" w:space="9" w:color="EDEEEE"/>
                    <w:right w:val="none" w:sz="0" w:space="0" w:color="auto"/>
                  </w:divBdr>
                  <w:divsChild>
                    <w:div w:id="1323387112">
                      <w:marLeft w:val="0"/>
                      <w:marRight w:val="0"/>
                      <w:marTop w:val="0"/>
                      <w:marBottom w:val="0"/>
                      <w:divBdr>
                        <w:top w:val="none" w:sz="0" w:space="0" w:color="auto"/>
                        <w:left w:val="none" w:sz="0" w:space="0" w:color="auto"/>
                        <w:bottom w:val="none" w:sz="0" w:space="0" w:color="auto"/>
                        <w:right w:val="none" w:sz="0" w:space="0" w:color="auto"/>
                      </w:divBdr>
                      <w:divsChild>
                        <w:div w:id="10855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5565">
      <w:bodyDiv w:val="1"/>
      <w:marLeft w:val="0"/>
      <w:marRight w:val="0"/>
      <w:marTop w:val="0"/>
      <w:marBottom w:val="0"/>
      <w:divBdr>
        <w:top w:val="none" w:sz="0" w:space="0" w:color="auto"/>
        <w:left w:val="none" w:sz="0" w:space="0" w:color="auto"/>
        <w:bottom w:val="none" w:sz="0" w:space="0" w:color="auto"/>
        <w:right w:val="none" w:sz="0" w:space="0" w:color="auto"/>
      </w:divBdr>
    </w:div>
    <w:div w:id="749036856">
      <w:bodyDiv w:val="1"/>
      <w:marLeft w:val="0"/>
      <w:marRight w:val="0"/>
      <w:marTop w:val="0"/>
      <w:marBottom w:val="0"/>
      <w:divBdr>
        <w:top w:val="none" w:sz="0" w:space="0" w:color="auto"/>
        <w:left w:val="none" w:sz="0" w:space="0" w:color="auto"/>
        <w:bottom w:val="none" w:sz="0" w:space="0" w:color="auto"/>
        <w:right w:val="none" w:sz="0" w:space="0" w:color="auto"/>
      </w:divBdr>
      <w:divsChild>
        <w:div w:id="1352605196">
          <w:marLeft w:val="0"/>
          <w:marRight w:val="0"/>
          <w:marTop w:val="0"/>
          <w:marBottom w:val="300"/>
          <w:divBdr>
            <w:top w:val="none" w:sz="0" w:space="0" w:color="auto"/>
            <w:left w:val="none" w:sz="0" w:space="0" w:color="auto"/>
            <w:bottom w:val="none" w:sz="0" w:space="0" w:color="auto"/>
            <w:right w:val="none" w:sz="0" w:space="0" w:color="auto"/>
          </w:divBdr>
          <w:divsChild>
            <w:div w:id="1471053595">
              <w:marLeft w:val="0"/>
              <w:marRight w:val="0"/>
              <w:marTop w:val="0"/>
              <w:marBottom w:val="0"/>
              <w:divBdr>
                <w:top w:val="none" w:sz="0" w:space="0" w:color="auto"/>
                <w:left w:val="none" w:sz="0" w:space="0" w:color="auto"/>
                <w:bottom w:val="none" w:sz="0" w:space="0" w:color="auto"/>
                <w:right w:val="none" w:sz="0" w:space="0" w:color="auto"/>
              </w:divBdr>
              <w:divsChild>
                <w:div w:id="2070567558">
                  <w:marLeft w:val="0"/>
                  <w:marRight w:val="0"/>
                  <w:marTop w:val="0"/>
                  <w:marBottom w:val="0"/>
                  <w:divBdr>
                    <w:top w:val="single" w:sz="6" w:space="5" w:color="EDEEEE"/>
                    <w:left w:val="single" w:sz="6" w:space="5" w:color="EDEEEE"/>
                    <w:bottom w:val="single" w:sz="6" w:space="11" w:color="EDEEEE"/>
                    <w:right w:val="single" w:sz="6" w:space="5" w:color="EDEEEE"/>
                  </w:divBdr>
                  <w:divsChild>
                    <w:div w:id="1476683610">
                      <w:marLeft w:val="0"/>
                      <w:marRight w:val="0"/>
                      <w:marTop w:val="0"/>
                      <w:marBottom w:val="0"/>
                      <w:divBdr>
                        <w:top w:val="none" w:sz="0" w:space="0" w:color="auto"/>
                        <w:left w:val="none" w:sz="0" w:space="0" w:color="auto"/>
                        <w:bottom w:val="none" w:sz="0" w:space="0" w:color="auto"/>
                        <w:right w:val="none" w:sz="0" w:space="0" w:color="auto"/>
                      </w:divBdr>
                      <w:divsChild>
                        <w:div w:id="1542857636">
                          <w:marLeft w:val="0"/>
                          <w:marRight w:val="0"/>
                          <w:marTop w:val="0"/>
                          <w:marBottom w:val="0"/>
                          <w:divBdr>
                            <w:top w:val="none" w:sz="0" w:space="0" w:color="auto"/>
                            <w:left w:val="none" w:sz="0" w:space="0" w:color="auto"/>
                            <w:bottom w:val="none" w:sz="0" w:space="0" w:color="auto"/>
                            <w:right w:val="none" w:sz="0" w:space="0" w:color="auto"/>
                          </w:divBdr>
                          <w:divsChild>
                            <w:div w:id="1003169397">
                              <w:marLeft w:val="0"/>
                              <w:marRight w:val="0"/>
                              <w:marTop w:val="0"/>
                              <w:marBottom w:val="0"/>
                              <w:divBdr>
                                <w:top w:val="none" w:sz="0" w:space="0" w:color="auto"/>
                                <w:left w:val="none" w:sz="0" w:space="0" w:color="auto"/>
                                <w:bottom w:val="none" w:sz="0" w:space="0" w:color="auto"/>
                                <w:right w:val="none" w:sz="0" w:space="0" w:color="auto"/>
                              </w:divBdr>
                              <w:divsChild>
                                <w:div w:id="7116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7446">
          <w:marLeft w:val="0"/>
          <w:marRight w:val="0"/>
          <w:marTop w:val="0"/>
          <w:marBottom w:val="300"/>
          <w:divBdr>
            <w:top w:val="none" w:sz="0" w:space="0" w:color="auto"/>
            <w:left w:val="none" w:sz="0" w:space="0" w:color="auto"/>
            <w:bottom w:val="none" w:sz="0" w:space="0" w:color="auto"/>
            <w:right w:val="none" w:sz="0" w:space="0" w:color="auto"/>
          </w:divBdr>
        </w:div>
      </w:divsChild>
    </w:div>
    <w:div w:id="770319335">
      <w:bodyDiv w:val="1"/>
      <w:marLeft w:val="0"/>
      <w:marRight w:val="0"/>
      <w:marTop w:val="0"/>
      <w:marBottom w:val="0"/>
      <w:divBdr>
        <w:top w:val="none" w:sz="0" w:space="0" w:color="auto"/>
        <w:left w:val="none" w:sz="0" w:space="0" w:color="auto"/>
        <w:bottom w:val="none" w:sz="0" w:space="0" w:color="auto"/>
        <w:right w:val="none" w:sz="0" w:space="0" w:color="auto"/>
      </w:divBdr>
      <w:divsChild>
        <w:div w:id="943150370">
          <w:marLeft w:val="0"/>
          <w:marRight w:val="0"/>
          <w:marTop w:val="0"/>
          <w:marBottom w:val="0"/>
          <w:divBdr>
            <w:top w:val="none" w:sz="0" w:space="0" w:color="auto"/>
            <w:left w:val="none" w:sz="0" w:space="0" w:color="auto"/>
            <w:bottom w:val="none" w:sz="0" w:space="0" w:color="auto"/>
            <w:right w:val="none" w:sz="0" w:space="0" w:color="auto"/>
          </w:divBdr>
          <w:divsChild>
            <w:div w:id="465779978">
              <w:marLeft w:val="0"/>
              <w:marRight w:val="0"/>
              <w:marTop w:val="0"/>
              <w:marBottom w:val="0"/>
              <w:divBdr>
                <w:top w:val="none" w:sz="0" w:space="0" w:color="auto"/>
                <w:left w:val="none" w:sz="0" w:space="0" w:color="auto"/>
                <w:bottom w:val="none" w:sz="0" w:space="0" w:color="auto"/>
                <w:right w:val="none" w:sz="0" w:space="0" w:color="auto"/>
              </w:divBdr>
              <w:divsChild>
                <w:div w:id="116795999">
                  <w:marLeft w:val="0"/>
                  <w:marRight w:val="0"/>
                  <w:marTop w:val="0"/>
                  <w:marBottom w:val="0"/>
                  <w:divBdr>
                    <w:top w:val="none" w:sz="0" w:space="0" w:color="auto"/>
                    <w:left w:val="none" w:sz="0" w:space="0" w:color="auto"/>
                    <w:bottom w:val="none" w:sz="0" w:space="0" w:color="auto"/>
                    <w:right w:val="none" w:sz="0" w:space="0" w:color="auto"/>
                  </w:divBdr>
                  <w:divsChild>
                    <w:div w:id="14214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6476">
          <w:marLeft w:val="0"/>
          <w:marRight w:val="0"/>
          <w:marTop w:val="0"/>
          <w:marBottom w:val="0"/>
          <w:divBdr>
            <w:top w:val="none" w:sz="0" w:space="0" w:color="auto"/>
            <w:left w:val="none" w:sz="0" w:space="0" w:color="auto"/>
            <w:bottom w:val="none" w:sz="0" w:space="0" w:color="auto"/>
            <w:right w:val="none" w:sz="0" w:space="0" w:color="auto"/>
          </w:divBdr>
          <w:divsChild>
            <w:div w:id="1361515777">
              <w:marLeft w:val="0"/>
              <w:marRight w:val="0"/>
              <w:marTop w:val="0"/>
              <w:marBottom w:val="0"/>
              <w:divBdr>
                <w:top w:val="none" w:sz="0" w:space="0" w:color="auto"/>
                <w:left w:val="none" w:sz="0" w:space="0" w:color="auto"/>
                <w:bottom w:val="none" w:sz="0" w:space="0" w:color="auto"/>
                <w:right w:val="none" w:sz="0" w:space="0" w:color="auto"/>
              </w:divBdr>
              <w:divsChild>
                <w:div w:id="1326207721">
                  <w:marLeft w:val="0"/>
                  <w:marRight w:val="0"/>
                  <w:marTop w:val="0"/>
                  <w:marBottom w:val="0"/>
                  <w:divBdr>
                    <w:top w:val="none" w:sz="0" w:space="0" w:color="auto"/>
                    <w:left w:val="none" w:sz="0" w:space="0" w:color="auto"/>
                    <w:bottom w:val="single" w:sz="6" w:space="9" w:color="EDEEEE"/>
                    <w:right w:val="none" w:sz="0" w:space="0" w:color="auto"/>
                  </w:divBdr>
                  <w:divsChild>
                    <w:div w:id="1334724218">
                      <w:marLeft w:val="0"/>
                      <w:marRight w:val="0"/>
                      <w:marTop w:val="0"/>
                      <w:marBottom w:val="0"/>
                      <w:divBdr>
                        <w:top w:val="none" w:sz="0" w:space="0" w:color="auto"/>
                        <w:left w:val="none" w:sz="0" w:space="0" w:color="auto"/>
                        <w:bottom w:val="none" w:sz="0" w:space="0" w:color="auto"/>
                        <w:right w:val="none" w:sz="0" w:space="0" w:color="auto"/>
                      </w:divBdr>
                      <w:divsChild>
                        <w:div w:id="5101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174092">
      <w:bodyDiv w:val="1"/>
      <w:marLeft w:val="0"/>
      <w:marRight w:val="0"/>
      <w:marTop w:val="0"/>
      <w:marBottom w:val="0"/>
      <w:divBdr>
        <w:top w:val="none" w:sz="0" w:space="0" w:color="auto"/>
        <w:left w:val="none" w:sz="0" w:space="0" w:color="auto"/>
        <w:bottom w:val="none" w:sz="0" w:space="0" w:color="auto"/>
        <w:right w:val="none" w:sz="0" w:space="0" w:color="auto"/>
      </w:divBdr>
      <w:divsChild>
        <w:div w:id="1584416901">
          <w:marLeft w:val="0"/>
          <w:marRight w:val="0"/>
          <w:marTop w:val="0"/>
          <w:marBottom w:val="0"/>
          <w:divBdr>
            <w:top w:val="none" w:sz="0" w:space="0" w:color="auto"/>
            <w:left w:val="none" w:sz="0" w:space="0" w:color="auto"/>
            <w:bottom w:val="none" w:sz="0" w:space="0" w:color="auto"/>
            <w:right w:val="none" w:sz="0" w:space="0" w:color="auto"/>
          </w:divBdr>
          <w:divsChild>
            <w:div w:id="1976332932">
              <w:marLeft w:val="0"/>
              <w:marRight w:val="0"/>
              <w:marTop w:val="0"/>
              <w:marBottom w:val="0"/>
              <w:divBdr>
                <w:top w:val="none" w:sz="0" w:space="0" w:color="auto"/>
                <w:left w:val="none" w:sz="0" w:space="0" w:color="auto"/>
                <w:bottom w:val="none" w:sz="0" w:space="0" w:color="auto"/>
                <w:right w:val="none" w:sz="0" w:space="0" w:color="auto"/>
              </w:divBdr>
              <w:divsChild>
                <w:div w:id="1248689164">
                  <w:marLeft w:val="0"/>
                  <w:marRight w:val="0"/>
                  <w:marTop w:val="0"/>
                  <w:marBottom w:val="0"/>
                  <w:divBdr>
                    <w:top w:val="none" w:sz="0" w:space="0" w:color="auto"/>
                    <w:left w:val="none" w:sz="0" w:space="0" w:color="auto"/>
                    <w:bottom w:val="none" w:sz="0" w:space="0" w:color="auto"/>
                    <w:right w:val="none" w:sz="0" w:space="0" w:color="auto"/>
                  </w:divBdr>
                  <w:divsChild>
                    <w:div w:id="14265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1611">
          <w:marLeft w:val="0"/>
          <w:marRight w:val="0"/>
          <w:marTop w:val="0"/>
          <w:marBottom w:val="0"/>
          <w:divBdr>
            <w:top w:val="none" w:sz="0" w:space="0" w:color="auto"/>
            <w:left w:val="none" w:sz="0" w:space="0" w:color="auto"/>
            <w:bottom w:val="none" w:sz="0" w:space="0" w:color="auto"/>
            <w:right w:val="none" w:sz="0" w:space="0" w:color="auto"/>
          </w:divBdr>
          <w:divsChild>
            <w:div w:id="829061215">
              <w:marLeft w:val="0"/>
              <w:marRight w:val="0"/>
              <w:marTop w:val="0"/>
              <w:marBottom w:val="0"/>
              <w:divBdr>
                <w:top w:val="none" w:sz="0" w:space="0" w:color="auto"/>
                <w:left w:val="none" w:sz="0" w:space="0" w:color="auto"/>
                <w:bottom w:val="none" w:sz="0" w:space="0" w:color="auto"/>
                <w:right w:val="none" w:sz="0" w:space="0" w:color="auto"/>
              </w:divBdr>
              <w:divsChild>
                <w:div w:id="1654287819">
                  <w:marLeft w:val="0"/>
                  <w:marRight w:val="0"/>
                  <w:marTop w:val="0"/>
                  <w:marBottom w:val="0"/>
                  <w:divBdr>
                    <w:top w:val="none" w:sz="0" w:space="0" w:color="auto"/>
                    <w:left w:val="none" w:sz="0" w:space="0" w:color="auto"/>
                    <w:bottom w:val="single" w:sz="6" w:space="9" w:color="EDEEEE"/>
                    <w:right w:val="none" w:sz="0" w:space="0" w:color="auto"/>
                  </w:divBdr>
                  <w:divsChild>
                    <w:div w:id="1507936891">
                      <w:marLeft w:val="0"/>
                      <w:marRight w:val="0"/>
                      <w:marTop w:val="0"/>
                      <w:marBottom w:val="0"/>
                      <w:divBdr>
                        <w:top w:val="none" w:sz="0" w:space="0" w:color="auto"/>
                        <w:left w:val="none" w:sz="0" w:space="0" w:color="auto"/>
                        <w:bottom w:val="none" w:sz="0" w:space="0" w:color="auto"/>
                        <w:right w:val="none" w:sz="0" w:space="0" w:color="auto"/>
                      </w:divBdr>
                      <w:divsChild>
                        <w:div w:id="9385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41199">
      <w:bodyDiv w:val="1"/>
      <w:marLeft w:val="0"/>
      <w:marRight w:val="0"/>
      <w:marTop w:val="0"/>
      <w:marBottom w:val="0"/>
      <w:divBdr>
        <w:top w:val="none" w:sz="0" w:space="0" w:color="auto"/>
        <w:left w:val="none" w:sz="0" w:space="0" w:color="auto"/>
        <w:bottom w:val="none" w:sz="0" w:space="0" w:color="auto"/>
        <w:right w:val="none" w:sz="0" w:space="0" w:color="auto"/>
      </w:divBdr>
    </w:div>
    <w:div w:id="855462811">
      <w:bodyDiv w:val="1"/>
      <w:marLeft w:val="0"/>
      <w:marRight w:val="0"/>
      <w:marTop w:val="0"/>
      <w:marBottom w:val="0"/>
      <w:divBdr>
        <w:top w:val="none" w:sz="0" w:space="0" w:color="auto"/>
        <w:left w:val="none" w:sz="0" w:space="0" w:color="auto"/>
        <w:bottom w:val="none" w:sz="0" w:space="0" w:color="auto"/>
        <w:right w:val="none" w:sz="0" w:space="0" w:color="auto"/>
      </w:divBdr>
    </w:div>
    <w:div w:id="865144826">
      <w:bodyDiv w:val="1"/>
      <w:marLeft w:val="0"/>
      <w:marRight w:val="0"/>
      <w:marTop w:val="0"/>
      <w:marBottom w:val="0"/>
      <w:divBdr>
        <w:top w:val="none" w:sz="0" w:space="0" w:color="auto"/>
        <w:left w:val="none" w:sz="0" w:space="0" w:color="auto"/>
        <w:bottom w:val="none" w:sz="0" w:space="0" w:color="auto"/>
        <w:right w:val="none" w:sz="0" w:space="0" w:color="auto"/>
      </w:divBdr>
      <w:divsChild>
        <w:div w:id="499934488">
          <w:marLeft w:val="0"/>
          <w:marRight w:val="0"/>
          <w:marTop w:val="0"/>
          <w:marBottom w:val="0"/>
          <w:divBdr>
            <w:top w:val="none" w:sz="0" w:space="0" w:color="auto"/>
            <w:left w:val="none" w:sz="0" w:space="0" w:color="auto"/>
            <w:bottom w:val="none" w:sz="0" w:space="0" w:color="auto"/>
            <w:right w:val="none" w:sz="0" w:space="0" w:color="auto"/>
          </w:divBdr>
          <w:divsChild>
            <w:div w:id="26103918">
              <w:marLeft w:val="0"/>
              <w:marRight w:val="0"/>
              <w:marTop w:val="0"/>
              <w:marBottom w:val="0"/>
              <w:divBdr>
                <w:top w:val="none" w:sz="0" w:space="0" w:color="auto"/>
                <w:left w:val="none" w:sz="0" w:space="0" w:color="auto"/>
                <w:bottom w:val="none" w:sz="0" w:space="0" w:color="auto"/>
                <w:right w:val="none" w:sz="0" w:space="0" w:color="auto"/>
              </w:divBdr>
              <w:divsChild>
                <w:div w:id="1431782408">
                  <w:marLeft w:val="0"/>
                  <w:marRight w:val="0"/>
                  <w:marTop w:val="0"/>
                  <w:marBottom w:val="0"/>
                  <w:divBdr>
                    <w:top w:val="none" w:sz="0" w:space="0" w:color="auto"/>
                    <w:left w:val="none" w:sz="0" w:space="0" w:color="auto"/>
                    <w:bottom w:val="none" w:sz="0" w:space="0" w:color="auto"/>
                    <w:right w:val="none" w:sz="0" w:space="0" w:color="auto"/>
                  </w:divBdr>
                  <w:divsChild>
                    <w:div w:id="14036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9752">
          <w:marLeft w:val="0"/>
          <w:marRight w:val="0"/>
          <w:marTop w:val="0"/>
          <w:marBottom w:val="0"/>
          <w:divBdr>
            <w:top w:val="none" w:sz="0" w:space="0" w:color="auto"/>
            <w:left w:val="none" w:sz="0" w:space="0" w:color="auto"/>
            <w:bottom w:val="none" w:sz="0" w:space="0" w:color="auto"/>
            <w:right w:val="none" w:sz="0" w:space="0" w:color="auto"/>
          </w:divBdr>
          <w:divsChild>
            <w:div w:id="2080714603">
              <w:marLeft w:val="0"/>
              <w:marRight w:val="0"/>
              <w:marTop w:val="0"/>
              <w:marBottom w:val="0"/>
              <w:divBdr>
                <w:top w:val="none" w:sz="0" w:space="0" w:color="auto"/>
                <w:left w:val="none" w:sz="0" w:space="0" w:color="auto"/>
                <w:bottom w:val="none" w:sz="0" w:space="0" w:color="auto"/>
                <w:right w:val="none" w:sz="0" w:space="0" w:color="auto"/>
              </w:divBdr>
              <w:divsChild>
                <w:div w:id="883561573">
                  <w:marLeft w:val="0"/>
                  <w:marRight w:val="0"/>
                  <w:marTop w:val="0"/>
                  <w:marBottom w:val="0"/>
                  <w:divBdr>
                    <w:top w:val="none" w:sz="0" w:space="0" w:color="auto"/>
                    <w:left w:val="none" w:sz="0" w:space="0" w:color="auto"/>
                    <w:bottom w:val="single" w:sz="6" w:space="9" w:color="EDEEEE"/>
                    <w:right w:val="none" w:sz="0" w:space="0" w:color="auto"/>
                  </w:divBdr>
                  <w:divsChild>
                    <w:div w:id="298153567">
                      <w:marLeft w:val="0"/>
                      <w:marRight w:val="0"/>
                      <w:marTop w:val="0"/>
                      <w:marBottom w:val="0"/>
                      <w:divBdr>
                        <w:top w:val="none" w:sz="0" w:space="0" w:color="auto"/>
                        <w:left w:val="none" w:sz="0" w:space="0" w:color="auto"/>
                        <w:bottom w:val="none" w:sz="0" w:space="0" w:color="auto"/>
                        <w:right w:val="none" w:sz="0" w:space="0" w:color="auto"/>
                      </w:divBdr>
                      <w:divsChild>
                        <w:div w:id="1718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0587">
      <w:bodyDiv w:val="1"/>
      <w:marLeft w:val="0"/>
      <w:marRight w:val="0"/>
      <w:marTop w:val="0"/>
      <w:marBottom w:val="0"/>
      <w:divBdr>
        <w:top w:val="none" w:sz="0" w:space="0" w:color="auto"/>
        <w:left w:val="none" w:sz="0" w:space="0" w:color="auto"/>
        <w:bottom w:val="none" w:sz="0" w:space="0" w:color="auto"/>
        <w:right w:val="none" w:sz="0" w:space="0" w:color="auto"/>
      </w:divBdr>
      <w:divsChild>
        <w:div w:id="755711891">
          <w:marLeft w:val="0"/>
          <w:marRight w:val="300"/>
          <w:marTop w:val="0"/>
          <w:marBottom w:val="0"/>
          <w:divBdr>
            <w:top w:val="none" w:sz="0" w:space="0" w:color="auto"/>
            <w:left w:val="none" w:sz="0" w:space="0" w:color="auto"/>
            <w:bottom w:val="none" w:sz="0" w:space="0" w:color="auto"/>
            <w:right w:val="none" w:sz="0" w:space="0" w:color="auto"/>
          </w:divBdr>
          <w:divsChild>
            <w:div w:id="589891118">
              <w:marLeft w:val="0"/>
              <w:marRight w:val="0"/>
              <w:marTop w:val="0"/>
              <w:marBottom w:val="0"/>
              <w:divBdr>
                <w:top w:val="none" w:sz="0" w:space="0" w:color="auto"/>
                <w:left w:val="none" w:sz="0" w:space="0" w:color="auto"/>
                <w:bottom w:val="none" w:sz="0" w:space="0" w:color="auto"/>
                <w:right w:val="none" w:sz="0" w:space="0" w:color="auto"/>
              </w:divBdr>
              <w:divsChild>
                <w:div w:id="723649243">
                  <w:marLeft w:val="0"/>
                  <w:marRight w:val="0"/>
                  <w:marTop w:val="0"/>
                  <w:marBottom w:val="300"/>
                  <w:divBdr>
                    <w:top w:val="none" w:sz="0" w:space="0" w:color="auto"/>
                    <w:left w:val="none" w:sz="0" w:space="0" w:color="auto"/>
                    <w:bottom w:val="none" w:sz="0" w:space="0" w:color="auto"/>
                    <w:right w:val="none" w:sz="0" w:space="0" w:color="auto"/>
                  </w:divBdr>
                  <w:divsChild>
                    <w:div w:id="554705356">
                      <w:marLeft w:val="0"/>
                      <w:marRight w:val="0"/>
                      <w:marTop w:val="0"/>
                      <w:marBottom w:val="0"/>
                      <w:divBdr>
                        <w:top w:val="none" w:sz="0" w:space="0" w:color="auto"/>
                        <w:left w:val="none" w:sz="0" w:space="0" w:color="auto"/>
                        <w:bottom w:val="none" w:sz="0" w:space="0" w:color="auto"/>
                        <w:right w:val="none" w:sz="0" w:space="0" w:color="auto"/>
                      </w:divBdr>
                      <w:divsChild>
                        <w:div w:id="1109855921">
                          <w:marLeft w:val="0"/>
                          <w:marRight w:val="0"/>
                          <w:marTop w:val="0"/>
                          <w:marBottom w:val="0"/>
                          <w:divBdr>
                            <w:top w:val="single" w:sz="6" w:space="5" w:color="EDEEEE"/>
                            <w:left w:val="single" w:sz="6" w:space="5" w:color="EDEEEE"/>
                            <w:bottom w:val="single" w:sz="6" w:space="11" w:color="EDEEEE"/>
                            <w:right w:val="single" w:sz="6" w:space="5" w:color="EDEEEE"/>
                          </w:divBdr>
                          <w:divsChild>
                            <w:div w:id="1863587953">
                              <w:marLeft w:val="0"/>
                              <w:marRight w:val="0"/>
                              <w:marTop w:val="0"/>
                              <w:marBottom w:val="0"/>
                              <w:divBdr>
                                <w:top w:val="none" w:sz="0" w:space="0" w:color="auto"/>
                                <w:left w:val="none" w:sz="0" w:space="0" w:color="auto"/>
                                <w:bottom w:val="none" w:sz="0" w:space="0" w:color="auto"/>
                                <w:right w:val="none" w:sz="0" w:space="0" w:color="auto"/>
                              </w:divBdr>
                              <w:divsChild>
                                <w:div w:id="555706565">
                                  <w:marLeft w:val="0"/>
                                  <w:marRight w:val="0"/>
                                  <w:marTop w:val="0"/>
                                  <w:marBottom w:val="0"/>
                                  <w:divBdr>
                                    <w:top w:val="none" w:sz="0" w:space="0" w:color="auto"/>
                                    <w:left w:val="none" w:sz="0" w:space="0" w:color="auto"/>
                                    <w:bottom w:val="none" w:sz="0" w:space="0" w:color="auto"/>
                                    <w:right w:val="none" w:sz="0" w:space="0" w:color="auto"/>
                                  </w:divBdr>
                                  <w:divsChild>
                                    <w:div w:id="1339387983">
                                      <w:marLeft w:val="0"/>
                                      <w:marRight w:val="0"/>
                                      <w:marTop w:val="0"/>
                                      <w:marBottom w:val="0"/>
                                      <w:divBdr>
                                        <w:top w:val="none" w:sz="0" w:space="0" w:color="auto"/>
                                        <w:left w:val="none" w:sz="0" w:space="0" w:color="auto"/>
                                        <w:bottom w:val="none" w:sz="0" w:space="0" w:color="auto"/>
                                        <w:right w:val="none" w:sz="0" w:space="0" w:color="auto"/>
                                      </w:divBdr>
                                      <w:divsChild>
                                        <w:div w:id="956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49472">
          <w:marLeft w:val="0"/>
          <w:marRight w:val="300"/>
          <w:marTop w:val="0"/>
          <w:marBottom w:val="0"/>
          <w:divBdr>
            <w:top w:val="none" w:sz="0" w:space="0" w:color="auto"/>
            <w:left w:val="none" w:sz="0" w:space="0" w:color="auto"/>
            <w:bottom w:val="none" w:sz="0" w:space="0" w:color="auto"/>
            <w:right w:val="none" w:sz="0" w:space="0" w:color="auto"/>
          </w:divBdr>
          <w:divsChild>
            <w:div w:id="1368720059">
              <w:marLeft w:val="0"/>
              <w:marRight w:val="0"/>
              <w:marTop w:val="0"/>
              <w:marBottom w:val="240"/>
              <w:divBdr>
                <w:top w:val="single" w:sz="6" w:space="9" w:color="EDEEEE"/>
                <w:left w:val="single" w:sz="6" w:space="9" w:color="EDEEEE"/>
                <w:bottom w:val="single" w:sz="6" w:space="9" w:color="EDEEEE"/>
                <w:right w:val="single" w:sz="6" w:space="9" w:color="EDEEEE"/>
              </w:divBdr>
              <w:divsChild>
                <w:div w:id="1934045963">
                  <w:marLeft w:val="0"/>
                  <w:marRight w:val="0"/>
                  <w:marTop w:val="0"/>
                  <w:marBottom w:val="0"/>
                  <w:divBdr>
                    <w:top w:val="none" w:sz="0" w:space="0" w:color="auto"/>
                    <w:left w:val="none" w:sz="0" w:space="0" w:color="auto"/>
                    <w:bottom w:val="none" w:sz="0" w:space="0" w:color="auto"/>
                    <w:right w:val="none" w:sz="0" w:space="0" w:color="auto"/>
                  </w:divBdr>
                  <w:divsChild>
                    <w:div w:id="159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51311">
      <w:bodyDiv w:val="1"/>
      <w:marLeft w:val="0"/>
      <w:marRight w:val="0"/>
      <w:marTop w:val="0"/>
      <w:marBottom w:val="0"/>
      <w:divBdr>
        <w:top w:val="none" w:sz="0" w:space="0" w:color="auto"/>
        <w:left w:val="none" w:sz="0" w:space="0" w:color="auto"/>
        <w:bottom w:val="none" w:sz="0" w:space="0" w:color="auto"/>
        <w:right w:val="none" w:sz="0" w:space="0" w:color="auto"/>
      </w:divBdr>
    </w:div>
    <w:div w:id="885684502">
      <w:bodyDiv w:val="1"/>
      <w:marLeft w:val="0"/>
      <w:marRight w:val="0"/>
      <w:marTop w:val="0"/>
      <w:marBottom w:val="0"/>
      <w:divBdr>
        <w:top w:val="none" w:sz="0" w:space="0" w:color="auto"/>
        <w:left w:val="none" w:sz="0" w:space="0" w:color="auto"/>
        <w:bottom w:val="none" w:sz="0" w:space="0" w:color="auto"/>
        <w:right w:val="none" w:sz="0" w:space="0" w:color="auto"/>
      </w:divBdr>
      <w:divsChild>
        <w:div w:id="1442069349">
          <w:marLeft w:val="0"/>
          <w:marRight w:val="0"/>
          <w:marTop w:val="0"/>
          <w:marBottom w:val="0"/>
          <w:divBdr>
            <w:top w:val="none" w:sz="0" w:space="0" w:color="auto"/>
            <w:left w:val="none" w:sz="0" w:space="0" w:color="auto"/>
            <w:bottom w:val="none" w:sz="0" w:space="0" w:color="auto"/>
            <w:right w:val="none" w:sz="0" w:space="0" w:color="auto"/>
          </w:divBdr>
          <w:divsChild>
            <w:div w:id="749470752">
              <w:marLeft w:val="0"/>
              <w:marRight w:val="0"/>
              <w:marTop w:val="0"/>
              <w:marBottom w:val="0"/>
              <w:divBdr>
                <w:top w:val="none" w:sz="0" w:space="0" w:color="auto"/>
                <w:left w:val="none" w:sz="0" w:space="0" w:color="auto"/>
                <w:bottom w:val="none" w:sz="0" w:space="0" w:color="auto"/>
                <w:right w:val="none" w:sz="0" w:space="0" w:color="auto"/>
              </w:divBdr>
              <w:divsChild>
                <w:div w:id="2015063572">
                  <w:marLeft w:val="0"/>
                  <w:marRight w:val="0"/>
                  <w:marTop w:val="0"/>
                  <w:marBottom w:val="0"/>
                  <w:divBdr>
                    <w:top w:val="none" w:sz="0" w:space="0" w:color="auto"/>
                    <w:left w:val="none" w:sz="0" w:space="0" w:color="auto"/>
                    <w:bottom w:val="none" w:sz="0" w:space="0" w:color="auto"/>
                    <w:right w:val="none" w:sz="0" w:space="0" w:color="auto"/>
                  </w:divBdr>
                  <w:divsChild>
                    <w:div w:id="446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491">
          <w:marLeft w:val="0"/>
          <w:marRight w:val="0"/>
          <w:marTop w:val="0"/>
          <w:marBottom w:val="0"/>
          <w:divBdr>
            <w:top w:val="none" w:sz="0" w:space="0" w:color="auto"/>
            <w:left w:val="none" w:sz="0" w:space="0" w:color="auto"/>
            <w:bottom w:val="none" w:sz="0" w:space="0" w:color="auto"/>
            <w:right w:val="none" w:sz="0" w:space="0" w:color="auto"/>
          </w:divBdr>
          <w:divsChild>
            <w:div w:id="1478456605">
              <w:marLeft w:val="0"/>
              <w:marRight w:val="0"/>
              <w:marTop w:val="0"/>
              <w:marBottom w:val="0"/>
              <w:divBdr>
                <w:top w:val="none" w:sz="0" w:space="0" w:color="auto"/>
                <w:left w:val="none" w:sz="0" w:space="0" w:color="auto"/>
                <w:bottom w:val="none" w:sz="0" w:space="0" w:color="auto"/>
                <w:right w:val="none" w:sz="0" w:space="0" w:color="auto"/>
              </w:divBdr>
              <w:divsChild>
                <w:div w:id="66272286">
                  <w:marLeft w:val="0"/>
                  <w:marRight w:val="0"/>
                  <w:marTop w:val="0"/>
                  <w:marBottom w:val="0"/>
                  <w:divBdr>
                    <w:top w:val="none" w:sz="0" w:space="0" w:color="auto"/>
                    <w:left w:val="none" w:sz="0" w:space="0" w:color="auto"/>
                    <w:bottom w:val="single" w:sz="6" w:space="9" w:color="EDEEEE"/>
                    <w:right w:val="none" w:sz="0" w:space="0" w:color="auto"/>
                  </w:divBdr>
                  <w:divsChild>
                    <w:div w:id="632322223">
                      <w:marLeft w:val="0"/>
                      <w:marRight w:val="0"/>
                      <w:marTop w:val="0"/>
                      <w:marBottom w:val="0"/>
                      <w:divBdr>
                        <w:top w:val="none" w:sz="0" w:space="0" w:color="auto"/>
                        <w:left w:val="none" w:sz="0" w:space="0" w:color="auto"/>
                        <w:bottom w:val="none" w:sz="0" w:space="0" w:color="auto"/>
                        <w:right w:val="none" w:sz="0" w:space="0" w:color="auto"/>
                      </w:divBdr>
                      <w:divsChild>
                        <w:div w:id="985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19804">
      <w:bodyDiv w:val="1"/>
      <w:marLeft w:val="0"/>
      <w:marRight w:val="0"/>
      <w:marTop w:val="0"/>
      <w:marBottom w:val="0"/>
      <w:divBdr>
        <w:top w:val="none" w:sz="0" w:space="0" w:color="auto"/>
        <w:left w:val="none" w:sz="0" w:space="0" w:color="auto"/>
        <w:bottom w:val="none" w:sz="0" w:space="0" w:color="auto"/>
        <w:right w:val="none" w:sz="0" w:space="0" w:color="auto"/>
      </w:divBdr>
      <w:divsChild>
        <w:div w:id="600066615">
          <w:marLeft w:val="0"/>
          <w:marRight w:val="0"/>
          <w:marTop w:val="0"/>
          <w:marBottom w:val="0"/>
          <w:divBdr>
            <w:top w:val="none" w:sz="0" w:space="0" w:color="auto"/>
            <w:left w:val="none" w:sz="0" w:space="0" w:color="auto"/>
            <w:bottom w:val="none" w:sz="0" w:space="0" w:color="auto"/>
            <w:right w:val="none" w:sz="0" w:space="0" w:color="auto"/>
          </w:divBdr>
        </w:div>
      </w:divsChild>
    </w:div>
    <w:div w:id="900823369">
      <w:bodyDiv w:val="1"/>
      <w:marLeft w:val="0"/>
      <w:marRight w:val="0"/>
      <w:marTop w:val="0"/>
      <w:marBottom w:val="0"/>
      <w:divBdr>
        <w:top w:val="none" w:sz="0" w:space="0" w:color="auto"/>
        <w:left w:val="none" w:sz="0" w:space="0" w:color="auto"/>
        <w:bottom w:val="none" w:sz="0" w:space="0" w:color="auto"/>
        <w:right w:val="none" w:sz="0" w:space="0" w:color="auto"/>
      </w:divBdr>
    </w:div>
    <w:div w:id="924143310">
      <w:bodyDiv w:val="1"/>
      <w:marLeft w:val="0"/>
      <w:marRight w:val="0"/>
      <w:marTop w:val="0"/>
      <w:marBottom w:val="0"/>
      <w:divBdr>
        <w:top w:val="none" w:sz="0" w:space="0" w:color="auto"/>
        <w:left w:val="none" w:sz="0" w:space="0" w:color="auto"/>
        <w:bottom w:val="none" w:sz="0" w:space="0" w:color="auto"/>
        <w:right w:val="none" w:sz="0" w:space="0" w:color="auto"/>
      </w:divBdr>
    </w:div>
    <w:div w:id="941180645">
      <w:bodyDiv w:val="1"/>
      <w:marLeft w:val="0"/>
      <w:marRight w:val="0"/>
      <w:marTop w:val="0"/>
      <w:marBottom w:val="0"/>
      <w:divBdr>
        <w:top w:val="none" w:sz="0" w:space="0" w:color="auto"/>
        <w:left w:val="none" w:sz="0" w:space="0" w:color="auto"/>
        <w:bottom w:val="none" w:sz="0" w:space="0" w:color="auto"/>
        <w:right w:val="none" w:sz="0" w:space="0" w:color="auto"/>
      </w:divBdr>
    </w:div>
    <w:div w:id="945578667">
      <w:bodyDiv w:val="1"/>
      <w:marLeft w:val="0"/>
      <w:marRight w:val="0"/>
      <w:marTop w:val="0"/>
      <w:marBottom w:val="0"/>
      <w:divBdr>
        <w:top w:val="none" w:sz="0" w:space="0" w:color="auto"/>
        <w:left w:val="none" w:sz="0" w:space="0" w:color="auto"/>
        <w:bottom w:val="none" w:sz="0" w:space="0" w:color="auto"/>
        <w:right w:val="none" w:sz="0" w:space="0" w:color="auto"/>
      </w:divBdr>
    </w:div>
    <w:div w:id="956792412">
      <w:bodyDiv w:val="1"/>
      <w:marLeft w:val="0"/>
      <w:marRight w:val="0"/>
      <w:marTop w:val="0"/>
      <w:marBottom w:val="0"/>
      <w:divBdr>
        <w:top w:val="none" w:sz="0" w:space="0" w:color="auto"/>
        <w:left w:val="none" w:sz="0" w:space="0" w:color="auto"/>
        <w:bottom w:val="none" w:sz="0" w:space="0" w:color="auto"/>
        <w:right w:val="none" w:sz="0" w:space="0" w:color="auto"/>
      </w:divBdr>
    </w:div>
    <w:div w:id="963266749">
      <w:bodyDiv w:val="1"/>
      <w:marLeft w:val="0"/>
      <w:marRight w:val="0"/>
      <w:marTop w:val="0"/>
      <w:marBottom w:val="0"/>
      <w:divBdr>
        <w:top w:val="none" w:sz="0" w:space="0" w:color="auto"/>
        <w:left w:val="none" w:sz="0" w:space="0" w:color="auto"/>
        <w:bottom w:val="none" w:sz="0" w:space="0" w:color="auto"/>
        <w:right w:val="none" w:sz="0" w:space="0" w:color="auto"/>
      </w:divBdr>
      <w:divsChild>
        <w:div w:id="1255163872">
          <w:marLeft w:val="0"/>
          <w:marRight w:val="0"/>
          <w:marTop w:val="0"/>
          <w:marBottom w:val="0"/>
          <w:divBdr>
            <w:top w:val="none" w:sz="0" w:space="0" w:color="auto"/>
            <w:left w:val="none" w:sz="0" w:space="0" w:color="auto"/>
            <w:bottom w:val="none" w:sz="0" w:space="0" w:color="auto"/>
            <w:right w:val="none" w:sz="0" w:space="0" w:color="auto"/>
          </w:divBdr>
          <w:divsChild>
            <w:div w:id="694692892">
              <w:marLeft w:val="0"/>
              <w:marRight w:val="0"/>
              <w:marTop w:val="0"/>
              <w:marBottom w:val="0"/>
              <w:divBdr>
                <w:top w:val="none" w:sz="0" w:space="0" w:color="auto"/>
                <w:left w:val="none" w:sz="0" w:space="0" w:color="auto"/>
                <w:bottom w:val="none" w:sz="0" w:space="0" w:color="auto"/>
                <w:right w:val="none" w:sz="0" w:space="0" w:color="auto"/>
              </w:divBdr>
              <w:divsChild>
                <w:div w:id="1853833225">
                  <w:marLeft w:val="0"/>
                  <w:marRight w:val="0"/>
                  <w:marTop w:val="0"/>
                  <w:marBottom w:val="0"/>
                  <w:divBdr>
                    <w:top w:val="none" w:sz="0" w:space="0" w:color="auto"/>
                    <w:left w:val="none" w:sz="0" w:space="0" w:color="auto"/>
                    <w:bottom w:val="none" w:sz="0" w:space="0" w:color="auto"/>
                    <w:right w:val="none" w:sz="0" w:space="0" w:color="auto"/>
                  </w:divBdr>
                  <w:divsChild>
                    <w:div w:id="14633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4253">
          <w:marLeft w:val="0"/>
          <w:marRight w:val="0"/>
          <w:marTop w:val="0"/>
          <w:marBottom w:val="0"/>
          <w:divBdr>
            <w:top w:val="none" w:sz="0" w:space="0" w:color="auto"/>
            <w:left w:val="none" w:sz="0" w:space="0" w:color="auto"/>
            <w:bottom w:val="none" w:sz="0" w:space="0" w:color="auto"/>
            <w:right w:val="none" w:sz="0" w:space="0" w:color="auto"/>
          </w:divBdr>
          <w:divsChild>
            <w:div w:id="1906377397">
              <w:marLeft w:val="0"/>
              <w:marRight w:val="0"/>
              <w:marTop w:val="0"/>
              <w:marBottom w:val="0"/>
              <w:divBdr>
                <w:top w:val="none" w:sz="0" w:space="0" w:color="auto"/>
                <w:left w:val="none" w:sz="0" w:space="0" w:color="auto"/>
                <w:bottom w:val="none" w:sz="0" w:space="0" w:color="auto"/>
                <w:right w:val="none" w:sz="0" w:space="0" w:color="auto"/>
              </w:divBdr>
              <w:divsChild>
                <w:div w:id="929965065">
                  <w:marLeft w:val="0"/>
                  <w:marRight w:val="0"/>
                  <w:marTop w:val="0"/>
                  <w:marBottom w:val="0"/>
                  <w:divBdr>
                    <w:top w:val="none" w:sz="0" w:space="0" w:color="auto"/>
                    <w:left w:val="none" w:sz="0" w:space="0" w:color="auto"/>
                    <w:bottom w:val="single" w:sz="6" w:space="9" w:color="EDEEEE"/>
                    <w:right w:val="none" w:sz="0" w:space="0" w:color="auto"/>
                  </w:divBdr>
                  <w:divsChild>
                    <w:div w:id="1251233589">
                      <w:marLeft w:val="0"/>
                      <w:marRight w:val="0"/>
                      <w:marTop w:val="0"/>
                      <w:marBottom w:val="0"/>
                      <w:divBdr>
                        <w:top w:val="none" w:sz="0" w:space="0" w:color="auto"/>
                        <w:left w:val="none" w:sz="0" w:space="0" w:color="auto"/>
                        <w:bottom w:val="none" w:sz="0" w:space="0" w:color="auto"/>
                        <w:right w:val="none" w:sz="0" w:space="0" w:color="auto"/>
                      </w:divBdr>
                      <w:divsChild>
                        <w:div w:id="1625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0924">
      <w:bodyDiv w:val="1"/>
      <w:marLeft w:val="0"/>
      <w:marRight w:val="0"/>
      <w:marTop w:val="0"/>
      <w:marBottom w:val="0"/>
      <w:divBdr>
        <w:top w:val="none" w:sz="0" w:space="0" w:color="auto"/>
        <w:left w:val="none" w:sz="0" w:space="0" w:color="auto"/>
        <w:bottom w:val="none" w:sz="0" w:space="0" w:color="auto"/>
        <w:right w:val="none" w:sz="0" w:space="0" w:color="auto"/>
      </w:divBdr>
    </w:div>
    <w:div w:id="1001591860">
      <w:bodyDiv w:val="1"/>
      <w:marLeft w:val="0"/>
      <w:marRight w:val="0"/>
      <w:marTop w:val="0"/>
      <w:marBottom w:val="0"/>
      <w:divBdr>
        <w:top w:val="none" w:sz="0" w:space="0" w:color="auto"/>
        <w:left w:val="none" w:sz="0" w:space="0" w:color="auto"/>
        <w:bottom w:val="none" w:sz="0" w:space="0" w:color="auto"/>
        <w:right w:val="none" w:sz="0" w:space="0" w:color="auto"/>
      </w:divBdr>
    </w:div>
    <w:div w:id="1007247776">
      <w:bodyDiv w:val="1"/>
      <w:marLeft w:val="0"/>
      <w:marRight w:val="0"/>
      <w:marTop w:val="0"/>
      <w:marBottom w:val="0"/>
      <w:divBdr>
        <w:top w:val="none" w:sz="0" w:space="0" w:color="auto"/>
        <w:left w:val="none" w:sz="0" w:space="0" w:color="auto"/>
        <w:bottom w:val="none" w:sz="0" w:space="0" w:color="auto"/>
        <w:right w:val="none" w:sz="0" w:space="0" w:color="auto"/>
      </w:divBdr>
    </w:div>
    <w:div w:id="1012297852">
      <w:bodyDiv w:val="1"/>
      <w:marLeft w:val="0"/>
      <w:marRight w:val="0"/>
      <w:marTop w:val="0"/>
      <w:marBottom w:val="0"/>
      <w:divBdr>
        <w:top w:val="none" w:sz="0" w:space="0" w:color="auto"/>
        <w:left w:val="none" w:sz="0" w:space="0" w:color="auto"/>
        <w:bottom w:val="none" w:sz="0" w:space="0" w:color="auto"/>
        <w:right w:val="none" w:sz="0" w:space="0" w:color="auto"/>
      </w:divBdr>
      <w:divsChild>
        <w:div w:id="233323544">
          <w:marLeft w:val="0"/>
          <w:marRight w:val="0"/>
          <w:marTop w:val="0"/>
          <w:marBottom w:val="0"/>
          <w:divBdr>
            <w:top w:val="none" w:sz="0" w:space="0" w:color="auto"/>
            <w:left w:val="none" w:sz="0" w:space="0" w:color="auto"/>
            <w:bottom w:val="none" w:sz="0" w:space="0" w:color="auto"/>
            <w:right w:val="none" w:sz="0" w:space="0" w:color="auto"/>
          </w:divBdr>
          <w:divsChild>
            <w:div w:id="454561903">
              <w:marLeft w:val="0"/>
              <w:marRight w:val="0"/>
              <w:marTop w:val="0"/>
              <w:marBottom w:val="0"/>
              <w:divBdr>
                <w:top w:val="none" w:sz="0" w:space="0" w:color="auto"/>
                <w:left w:val="none" w:sz="0" w:space="0" w:color="auto"/>
                <w:bottom w:val="none" w:sz="0" w:space="0" w:color="auto"/>
                <w:right w:val="none" w:sz="0" w:space="0" w:color="auto"/>
              </w:divBdr>
              <w:divsChild>
                <w:div w:id="1238326813">
                  <w:marLeft w:val="0"/>
                  <w:marRight w:val="0"/>
                  <w:marTop w:val="0"/>
                  <w:marBottom w:val="0"/>
                  <w:divBdr>
                    <w:top w:val="none" w:sz="0" w:space="0" w:color="auto"/>
                    <w:left w:val="none" w:sz="0" w:space="0" w:color="auto"/>
                    <w:bottom w:val="none" w:sz="0" w:space="0" w:color="auto"/>
                    <w:right w:val="none" w:sz="0" w:space="0" w:color="auto"/>
                  </w:divBdr>
                  <w:divsChild>
                    <w:div w:id="649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8728">
          <w:marLeft w:val="0"/>
          <w:marRight w:val="0"/>
          <w:marTop w:val="0"/>
          <w:marBottom w:val="0"/>
          <w:divBdr>
            <w:top w:val="none" w:sz="0" w:space="0" w:color="auto"/>
            <w:left w:val="none" w:sz="0" w:space="0" w:color="auto"/>
            <w:bottom w:val="none" w:sz="0" w:space="0" w:color="auto"/>
            <w:right w:val="none" w:sz="0" w:space="0" w:color="auto"/>
          </w:divBdr>
          <w:divsChild>
            <w:div w:id="1667828777">
              <w:marLeft w:val="0"/>
              <w:marRight w:val="0"/>
              <w:marTop w:val="0"/>
              <w:marBottom w:val="0"/>
              <w:divBdr>
                <w:top w:val="none" w:sz="0" w:space="0" w:color="auto"/>
                <w:left w:val="none" w:sz="0" w:space="0" w:color="auto"/>
                <w:bottom w:val="none" w:sz="0" w:space="0" w:color="auto"/>
                <w:right w:val="none" w:sz="0" w:space="0" w:color="auto"/>
              </w:divBdr>
              <w:divsChild>
                <w:div w:id="656299543">
                  <w:marLeft w:val="0"/>
                  <w:marRight w:val="0"/>
                  <w:marTop w:val="0"/>
                  <w:marBottom w:val="0"/>
                  <w:divBdr>
                    <w:top w:val="none" w:sz="0" w:space="0" w:color="auto"/>
                    <w:left w:val="none" w:sz="0" w:space="0" w:color="auto"/>
                    <w:bottom w:val="single" w:sz="6" w:space="9" w:color="EDEEEE"/>
                    <w:right w:val="none" w:sz="0" w:space="0" w:color="auto"/>
                  </w:divBdr>
                  <w:divsChild>
                    <w:div w:id="1572542810">
                      <w:marLeft w:val="0"/>
                      <w:marRight w:val="0"/>
                      <w:marTop w:val="0"/>
                      <w:marBottom w:val="0"/>
                      <w:divBdr>
                        <w:top w:val="none" w:sz="0" w:space="0" w:color="auto"/>
                        <w:left w:val="none" w:sz="0" w:space="0" w:color="auto"/>
                        <w:bottom w:val="none" w:sz="0" w:space="0" w:color="auto"/>
                        <w:right w:val="none" w:sz="0" w:space="0" w:color="auto"/>
                      </w:divBdr>
                      <w:divsChild>
                        <w:div w:id="1689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4175">
      <w:bodyDiv w:val="1"/>
      <w:marLeft w:val="0"/>
      <w:marRight w:val="0"/>
      <w:marTop w:val="0"/>
      <w:marBottom w:val="0"/>
      <w:divBdr>
        <w:top w:val="none" w:sz="0" w:space="0" w:color="auto"/>
        <w:left w:val="none" w:sz="0" w:space="0" w:color="auto"/>
        <w:bottom w:val="none" w:sz="0" w:space="0" w:color="auto"/>
        <w:right w:val="none" w:sz="0" w:space="0" w:color="auto"/>
      </w:divBdr>
    </w:div>
    <w:div w:id="1038698836">
      <w:bodyDiv w:val="1"/>
      <w:marLeft w:val="0"/>
      <w:marRight w:val="0"/>
      <w:marTop w:val="0"/>
      <w:marBottom w:val="0"/>
      <w:divBdr>
        <w:top w:val="none" w:sz="0" w:space="0" w:color="auto"/>
        <w:left w:val="none" w:sz="0" w:space="0" w:color="auto"/>
        <w:bottom w:val="none" w:sz="0" w:space="0" w:color="auto"/>
        <w:right w:val="none" w:sz="0" w:space="0" w:color="auto"/>
      </w:divBdr>
      <w:divsChild>
        <w:div w:id="102042074">
          <w:marLeft w:val="0"/>
          <w:marRight w:val="0"/>
          <w:marTop w:val="0"/>
          <w:marBottom w:val="0"/>
          <w:divBdr>
            <w:top w:val="none" w:sz="0" w:space="0" w:color="auto"/>
            <w:left w:val="none" w:sz="0" w:space="0" w:color="auto"/>
            <w:bottom w:val="none" w:sz="0" w:space="0" w:color="auto"/>
            <w:right w:val="none" w:sz="0" w:space="0" w:color="auto"/>
          </w:divBdr>
          <w:divsChild>
            <w:div w:id="74397370">
              <w:marLeft w:val="0"/>
              <w:marRight w:val="0"/>
              <w:marTop w:val="0"/>
              <w:marBottom w:val="0"/>
              <w:divBdr>
                <w:top w:val="none" w:sz="0" w:space="0" w:color="auto"/>
                <w:left w:val="none" w:sz="0" w:space="0" w:color="auto"/>
                <w:bottom w:val="none" w:sz="0" w:space="0" w:color="auto"/>
                <w:right w:val="none" w:sz="0" w:space="0" w:color="auto"/>
              </w:divBdr>
              <w:divsChild>
                <w:div w:id="1697736187">
                  <w:marLeft w:val="0"/>
                  <w:marRight w:val="0"/>
                  <w:marTop w:val="0"/>
                  <w:marBottom w:val="0"/>
                  <w:divBdr>
                    <w:top w:val="none" w:sz="0" w:space="0" w:color="auto"/>
                    <w:left w:val="none" w:sz="0" w:space="0" w:color="auto"/>
                    <w:bottom w:val="none" w:sz="0" w:space="0" w:color="auto"/>
                    <w:right w:val="none" w:sz="0" w:space="0" w:color="auto"/>
                  </w:divBdr>
                  <w:divsChild>
                    <w:div w:id="1888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4828">
          <w:marLeft w:val="0"/>
          <w:marRight w:val="0"/>
          <w:marTop w:val="0"/>
          <w:marBottom w:val="0"/>
          <w:divBdr>
            <w:top w:val="none" w:sz="0" w:space="0" w:color="auto"/>
            <w:left w:val="none" w:sz="0" w:space="0" w:color="auto"/>
            <w:bottom w:val="none" w:sz="0" w:space="0" w:color="auto"/>
            <w:right w:val="none" w:sz="0" w:space="0" w:color="auto"/>
          </w:divBdr>
          <w:divsChild>
            <w:div w:id="1069421603">
              <w:marLeft w:val="0"/>
              <w:marRight w:val="0"/>
              <w:marTop w:val="0"/>
              <w:marBottom w:val="0"/>
              <w:divBdr>
                <w:top w:val="none" w:sz="0" w:space="0" w:color="auto"/>
                <w:left w:val="none" w:sz="0" w:space="0" w:color="auto"/>
                <w:bottom w:val="none" w:sz="0" w:space="0" w:color="auto"/>
                <w:right w:val="none" w:sz="0" w:space="0" w:color="auto"/>
              </w:divBdr>
              <w:divsChild>
                <w:div w:id="2138641461">
                  <w:marLeft w:val="0"/>
                  <w:marRight w:val="0"/>
                  <w:marTop w:val="0"/>
                  <w:marBottom w:val="0"/>
                  <w:divBdr>
                    <w:top w:val="none" w:sz="0" w:space="0" w:color="auto"/>
                    <w:left w:val="none" w:sz="0" w:space="0" w:color="auto"/>
                    <w:bottom w:val="single" w:sz="6" w:space="9" w:color="EDEEEE"/>
                    <w:right w:val="none" w:sz="0" w:space="0" w:color="auto"/>
                  </w:divBdr>
                  <w:divsChild>
                    <w:div w:id="1613634945">
                      <w:marLeft w:val="0"/>
                      <w:marRight w:val="0"/>
                      <w:marTop w:val="0"/>
                      <w:marBottom w:val="0"/>
                      <w:divBdr>
                        <w:top w:val="none" w:sz="0" w:space="0" w:color="auto"/>
                        <w:left w:val="none" w:sz="0" w:space="0" w:color="auto"/>
                        <w:bottom w:val="none" w:sz="0" w:space="0" w:color="auto"/>
                        <w:right w:val="none" w:sz="0" w:space="0" w:color="auto"/>
                      </w:divBdr>
                      <w:divsChild>
                        <w:div w:id="1656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84373">
      <w:bodyDiv w:val="1"/>
      <w:marLeft w:val="0"/>
      <w:marRight w:val="0"/>
      <w:marTop w:val="0"/>
      <w:marBottom w:val="0"/>
      <w:divBdr>
        <w:top w:val="none" w:sz="0" w:space="0" w:color="auto"/>
        <w:left w:val="none" w:sz="0" w:space="0" w:color="auto"/>
        <w:bottom w:val="none" w:sz="0" w:space="0" w:color="auto"/>
        <w:right w:val="none" w:sz="0" w:space="0" w:color="auto"/>
      </w:divBdr>
      <w:divsChild>
        <w:div w:id="1343554101">
          <w:marLeft w:val="0"/>
          <w:marRight w:val="0"/>
          <w:marTop w:val="0"/>
          <w:marBottom w:val="300"/>
          <w:divBdr>
            <w:top w:val="none" w:sz="0" w:space="0" w:color="auto"/>
            <w:left w:val="none" w:sz="0" w:space="0" w:color="auto"/>
            <w:bottom w:val="none" w:sz="0" w:space="0" w:color="auto"/>
            <w:right w:val="none" w:sz="0" w:space="0" w:color="auto"/>
          </w:divBdr>
          <w:divsChild>
            <w:div w:id="983050455">
              <w:marLeft w:val="0"/>
              <w:marRight w:val="0"/>
              <w:marTop w:val="0"/>
              <w:marBottom w:val="0"/>
              <w:divBdr>
                <w:top w:val="none" w:sz="0" w:space="0" w:color="auto"/>
                <w:left w:val="none" w:sz="0" w:space="0" w:color="auto"/>
                <w:bottom w:val="none" w:sz="0" w:space="0" w:color="auto"/>
                <w:right w:val="none" w:sz="0" w:space="0" w:color="auto"/>
              </w:divBdr>
              <w:divsChild>
                <w:div w:id="2104761237">
                  <w:marLeft w:val="0"/>
                  <w:marRight w:val="0"/>
                  <w:marTop w:val="0"/>
                  <w:marBottom w:val="0"/>
                  <w:divBdr>
                    <w:top w:val="single" w:sz="6" w:space="5" w:color="EDEEEE"/>
                    <w:left w:val="single" w:sz="6" w:space="5" w:color="EDEEEE"/>
                    <w:bottom w:val="single" w:sz="6" w:space="11" w:color="EDEEEE"/>
                    <w:right w:val="single" w:sz="6" w:space="5" w:color="EDEEEE"/>
                  </w:divBdr>
                  <w:divsChild>
                    <w:div w:id="548608001">
                      <w:marLeft w:val="0"/>
                      <w:marRight w:val="0"/>
                      <w:marTop w:val="0"/>
                      <w:marBottom w:val="0"/>
                      <w:divBdr>
                        <w:top w:val="none" w:sz="0" w:space="0" w:color="auto"/>
                        <w:left w:val="none" w:sz="0" w:space="0" w:color="auto"/>
                        <w:bottom w:val="none" w:sz="0" w:space="0" w:color="auto"/>
                        <w:right w:val="none" w:sz="0" w:space="0" w:color="auto"/>
                      </w:divBdr>
                      <w:divsChild>
                        <w:div w:id="717750887">
                          <w:marLeft w:val="0"/>
                          <w:marRight w:val="0"/>
                          <w:marTop w:val="0"/>
                          <w:marBottom w:val="0"/>
                          <w:divBdr>
                            <w:top w:val="none" w:sz="0" w:space="0" w:color="auto"/>
                            <w:left w:val="none" w:sz="0" w:space="0" w:color="auto"/>
                            <w:bottom w:val="none" w:sz="0" w:space="0" w:color="auto"/>
                            <w:right w:val="none" w:sz="0" w:space="0" w:color="auto"/>
                          </w:divBdr>
                          <w:divsChild>
                            <w:div w:id="1495417361">
                              <w:marLeft w:val="0"/>
                              <w:marRight w:val="0"/>
                              <w:marTop w:val="0"/>
                              <w:marBottom w:val="0"/>
                              <w:divBdr>
                                <w:top w:val="none" w:sz="0" w:space="0" w:color="auto"/>
                                <w:left w:val="none" w:sz="0" w:space="0" w:color="auto"/>
                                <w:bottom w:val="none" w:sz="0" w:space="0" w:color="auto"/>
                                <w:right w:val="none" w:sz="0" w:space="0" w:color="auto"/>
                              </w:divBdr>
                              <w:divsChild>
                                <w:div w:id="1922257748">
                                  <w:marLeft w:val="0"/>
                                  <w:marRight w:val="0"/>
                                  <w:marTop w:val="0"/>
                                  <w:marBottom w:val="0"/>
                                  <w:divBdr>
                                    <w:top w:val="none" w:sz="0" w:space="0" w:color="auto"/>
                                    <w:left w:val="none" w:sz="0" w:space="0" w:color="auto"/>
                                    <w:bottom w:val="none" w:sz="0" w:space="0" w:color="auto"/>
                                    <w:right w:val="none" w:sz="0" w:space="0" w:color="auto"/>
                                  </w:divBdr>
                                  <w:divsChild>
                                    <w:div w:id="12814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61872">
          <w:marLeft w:val="0"/>
          <w:marRight w:val="0"/>
          <w:marTop w:val="0"/>
          <w:marBottom w:val="300"/>
          <w:divBdr>
            <w:top w:val="none" w:sz="0" w:space="0" w:color="auto"/>
            <w:left w:val="none" w:sz="0" w:space="0" w:color="auto"/>
            <w:bottom w:val="none" w:sz="0" w:space="0" w:color="auto"/>
            <w:right w:val="none" w:sz="0" w:space="0" w:color="auto"/>
          </w:divBdr>
        </w:div>
      </w:divsChild>
    </w:div>
    <w:div w:id="1076053126">
      <w:bodyDiv w:val="1"/>
      <w:marLeft w:val="0"/>
      <w:marRight w:val="0"/>
      <w:marTop w:val="0"/>
      <w:marBottom w:val="0"/>
      <w:divBdr>
        <w:top w:val="none" w:sz="0" w:space="0" w:color="auto"/>
        <w:left w:val="none" w:sz="0" w:space="0" w:color="auto"/>
        <w:bottom w:val="none" w:sz="0" w:space="0" w:color="auto"/>
        <w:right w:val="none" w:sz="0" w:space="0" w:color="auto"/>
      </w:divBdr>
      <w:divsChild>
        <w:div w:id="1661494996">
          <w:marLeft w:val="0"/>
          <w:marRight w:val="0"/>
          <w:marTop w:val="0"/>
          <w:marBottom w:val="300"/>
          <w:divBdr>
            <w:top w:val="none" w:sz="0" w:space="0" w:color="auto"/>
            <w:left w:val="none" w:sz="0" w:space="0" w:color="auto"/>
            <w:bottom w:val="none" w:sz="0" w:space="0" w:color="auto"/>
            <w:right w:val="none" w:sz="0" w:space="0" w:color="auto"/>
          </w:divBdr>
          <w:divsChild>
            <w:div w:id="149249410">
              <w:marLeft w:val="0"/>
              <w:marRight w:val="0"/>
              <w:marTop w:val="0"/>
              <w:marBottom w:val="0"/>
              <w:divBdr>
                <w:top w:val="none" w:sz="0" w:space="0" w:color="auto"/>
                <w:left w:val="none" w:sz="0" w:space="0" w:color="auto"/>
                <w:bottom w:val="none" w:sz="0" w:space="0" w:color="auto"/>
                <w:right w:val="none" w:sz="0" w:space="0" w:color="auto"/>
              </w:divBdr>
              <w:divsChild>
                <w:div w:id="64450278">
                  <w:marLeft w:val="0"/>
                  <w:marRight w:val="0"/>
                  <w:marTop w:val="0"/>
                  <w:marBottom w:val="0"/>
                  <w:divBdr>
                    <w:top w:val="single" w:sz="6" w:space="5" w:color="EDEEEE"/>
                    <w:left w:val="single" w:sz="6" w:space="5" w:color="EDEEEE"/>
                    <w:bottom w:val="single" w:sz="6" w:space="11" w:color="EDEEEE"/>
                    <w:right w:val="single" w:sz="6" w:space="5" w:color="EDEEEE"/>
                  </w:divBdr>
                  <w:divsChild>
                    <w:div w:id="1305158432">
                      <w:marLeft w:val="0"/>
                      <w:marRight w:val="0"/>
                      <w:marTop w:val="0"/>
                      <w:marBottom w:val="0"/>
                      <w:divBdr>
                        <w:top w:val="none" w:sz="0" w:space="0" w:color="auto"/>
                        <w:left w:val="none" w:sz="0" w:space="0" w:color="auto"/>
                        <w:bottom w:val="none" w:sz="0" w:space="0" w:color="auto"/>
                        <w:right w:val="none" w:sz="0" w:space="0" w:color="auto"/>
                      </w:divBdr>
                      <w:divsChild>
                        <w:div w:id="1593659673">
                          <w:marLeft w:val="0"/>
                          <w:marRight w:val="0"/>
                          <w:marTop w:val="0"/>
                          <w:marBottom w:val="0"/>
                          <w:divBdr>
                            <w:top w:val="none" w:sz="0" w:space="0" w:color="auto"/>
                            <w:left w:val="none" w:sz="0" w:space="0" w:color="auto"/>
                            <w:bottom w:val="none" w:sz="0" w:space="0" w:color="auto"/>
                            <w:right w:val="none" w:sz="0" w:space="0" w:color="auto"/>
                          </w:divBdr>
                          <w:divsChild>
                            <w:div w:id="672536773">
                              <w:marLeft w:val="0"/>
                              <w:marRight w:val="0"/>
                              <w:marTop w:val="0"/>
                              <w:marBottom w:val="0"/>
                              <w:divBdr>
                                <w:top w:val="none" w:sz="0" w:space="0" w:color="auto"/>
                                <w:left w:val="none" w:sz="0" w:space="0" w:color="auto"/>
                                <w:bottom w:val="none" w:sz="0" w:space="0" w:color="auto"/>
                                <w:right w:val="none" w:sz="0" w:space="0" w:color="auto"/>
                              </w:divBdr>
                              <w:divsChild>
                                <w:div w:id="1635330872">
                                  <w:marLeft w:val="0"/>
                                  <w:marRight w:val="0"/>
                                  <w:marTop w:val="0"/>
                                  <w:marBottom w:val="0"/>
                                  <w:divBdr>
                                    <w:top w:val="none" w:sz="0" w:space="0" w:color="auto"/>
                                    <w:left w:val="none" w:sz="0" w:space="0" w:color="auto"/>
                                    <w:bottom w:val="none" w:sz="0" w:space="0" w:color="auto"/>
                                    <w:right w:val="none" w:sz="0" w:space="0" w:color="auto"/>
                                  </w:divBdr>
                                  <w:divsChild>
                                    <w:div w:id="13288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8882">
          <w:marLeft w:val="0"/>
          <w:marRight w:val="0"/>
          <w:marTop w:val="0"/>
          <w:marBottom w:val="300"/>
          <w:divBdr>
            <w:top w:val="none" w:sz="0" w:space="0" w:color="auto"/>
            <w:left w:val="none" w:sz="0" w:space="0" w:color="auto"/>
            <w:bottom w:val="none" w:sz="0" w:space="0" w:color="auto"/>
            <w:right w:val="none" w:sz="0" w:space="0" w:color="auto"/>
          </w:divBdr>
        </w:div>
      </w:divsChild>
    </w:div>
    <w:div w:id="1082918495">
      <w:bodyDiv w:val="1"/>
      <w:marLeft w:val="0"/>
      <w:marRight w:val="0"/>
      <w:marTop w:val="0"/>
      <w:marBottom w:val="0"/>
      <w:divBdr>
        <w:top w:val="none" w:sz="0" w:space="0" w:color="auto"/>
        <w:left w:val="none" w:sz="0" w:space="0" w:color="auto"/>
        <w:bottom w:val="none" w:sz="0" w:space="0" w:color="auto"/>
        <w:right w:val="none" w:sz="0" w:space="0" w:color="auto"/>
      </w:divBdr>
      <w:divsChild>
        <w:div w:id="1968779522">
          <w:marLeft w:val="0"/>
          <w:marRight w:val="300"/>
          <w:marTop w:val="0"/>
          <w:marBottom w:val="0"/>
          <w:divBdr>
            <w:top w:val="none" w:sz="0" w:space="0" w:color="auto"/>
            <w:left w:val="none" w:sz="0" w:space="0" w:color="auto"/>
            <w:bottom w:val="none" w:sz="0" w:space="0" w:color="auto"/>
            <w:right w:val="none" w:sz="0" w:space="0" w:color="auto"/>
          </w:divBdr>
          <w:divsChild>
            <w:div w:id="303242635">
              <w:marLeft w:val="0"/>
              <w:marRight w:val="0"/>
              <w:marTop w:val="0"/>
              <w:marBottom w:val="0"/>
              <w:divBdr>
                <w:top w:val="none" w:sz="0" w:space="0" w:color="auto"/>
                <w:left w:val="none" w:sz="0" w:space="0" w:color="auto"/>
                <w:bottom w:val="none" w:sz="0" w:space="0" w:color="auto"/>
                <w:right w:val="none" w:sz="0" w:space="0" w:color="auto"/>
              </w:divBdr>
              <w:divsChild>
                <w:div w:id="845175071">
                  <w:marLeft w:val="0"/>
                  <w:marRight w:val="0"/>
                  <w:marTop w:val="0"/>
                  <w:marBottom w:val="300"/>
                  <w:divBdr>
                    <w:top w:val="none" w:sz="0" w:space="0" w:color="auto"/>
                    <w:left w:val="none" w:sz="0" w:space="0" w:color="auto"/>
                    <w:bottom w:val="none" w:sz="0" w:space="0" w:color="auto"/>
                    <w:right w:val="none" w:sz="0" w:space="0" w:color="auto"/>
                  </w:divBdr>
                  <w:divsChild>
                    <w:div w:id="1308633302">
                      <w:marLeft w:val="0"/>
                      <w:marRight w:val="0"/>
                      <w:marTop w:val="0"/>
                      <w:marBottom w:val="0"/>
                      <w:divBdr>
                        <w:top w:val="none" w:sz="0" w:space="0" w:color="auto"/>
                        <w:left w:val="none" w:sz="0" w:space="0" w:color="auto"/>
                        <w:bottom w:val="none" w:sz="0" w:space="0" w:color="auto"/>
                        <w:right w:val="none" w:sz="0" w:space="0" w:color="auto"/>
                      </w:divBdr>
                      <w:divsChild>
                        <w:div w:id="232661530">
                          <w:marLeft w:val="0"/>
                          <w:marRight w:val="0"/>
                          <w:marTop w:val="0"/>
                          <w:marBottom w:val="0"/>
                          <w:divBdr>
                            <w:top w:val="single" w:sz="6" w:space="5" w:color="EDEEEE"/>
                            <w:left w:val="single" w:sz="6" w:space="5" w:color="EDEEEE"/>
                            <w:bottom w:val="single" w:sz="6" w:space="11" w:color="EDEEEE"/>
                            <w:right w:val="single" w:sz="6" w:space="5" w:color="EDEEEE"/>
                          </w:divBdr>
                          <w:divsChild>
                            <w:div w:id="502278330">
                              <w:marLeft w:val="0"/>
                              <w:marRight w:val="0"/>
                              <w:marTop w:val="0"/>
                              <w:marBottom w:val="0"/>
                              <w:divBdr>
                                <w:top w:val="none" w:sz="0" w:space="0" w:color="auto"/>
                                <w:left w:val="none" w:sz="0" w:space="0" w:color="auto"/>
                                <w:bottom w:val="none" w:sz="0" w:space="0" w:color="auto"/>
                                <w:right w:val="none" w:sz="0" w:space="0" w:color="auto"/>
                              </w:divBdr>
                              <w:divsChild>
                                <w:div w:id="1345133404">
                                  <w:marLeft w:val="0"/>
                                  <w:marRight w:val="0"/>
                                  <w:marTop w:val="0"/>
                                  <w:marBottom w:val="0"/>
                                  <w:divBdr>
                                    <w:top w:val="none" w:sz="0" w:space="0" w:color="auto"/>
                                    <w:left w:val="none" w:sz="0" w:space="0" w:color="auto"/>
                                    <w:bottom w:val="none" w:sz="0" w:space="0" w:color="auto"/>
                                    <w:right w:val="none" w:sz="0" w:space="0" w:color="auto"/>
                                  </w:divBdr>
                                  <w:divsChild>
                                    <w:div w:id="1256091641">
                                      <w:marLeft w:val="0"/>
                                      <w:marRight w:val="0"/>
                                      <w:marTop w:val="0"/>
                                      <w:marBottom w:val="0"/>
                                      <w:divBdr>
                                        <w:top w:val="none" w:sz="0" w:space="0" w:color="auto"/>
                                        <w:left w:val="none" w:sz="0" w:space="0" w:color="auto"/>
                                        <w:bottom w:val="none" w:sz="0" w:space="0" w:color="auto"/>
                                        <w:right w:val="none" w:sz="0" w:space="0" w:color="auto"/>
                                      </w:divBdr>
                                      <w:divsChild>
                                        <w:div w:id="9436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659427">
          <w:marLeft w:val="0"/>
          <w:marRight w:val="300"/>
          <w:marTop w:val="0"/>
          <w:marBottom w:val="0"/>
          <w:divBdr>
            <w:top w:val="none" w:sz="0" w:space="0" w:color="auto"/>
            <w:left w:val="none" w:sz="0" w:space="0" w:color="auto"/>
            <w:bottom w:val="none" w:sz="0" w:space="0" w:color="auto"/>
            <w:right w:val="none" w:sz="0" w:space="0" w:color="auto"/>
          </w:divBdr>
          <w:divsChild>
            <w:div w:id="1790050860">
              <w:marLeft w:val="0"/>
              <w:marRight w:val="0"/>
              <w:marTop w:val="0"/>
              <w:marBottom w:val="240"/>
              <w:divBdr>
                <w:top w:val="single" w:sz="6" w:space="9" w:color="EDEEEE"/>
                <w:left w:val="single" w:sz="6" w:space="9" w:color="EDEEEE"/>
                <w:bottom w:val="single" w:sz="6" w:space="9" w:color="EDEEEE"/>
                <w:right w:val="single" w:sz="6" w:space="9" w:color="EDEEEE"/>
              </w:divBdr>
              <w:divsChild>
                <w:div w:id="2047633872">
                  <w:marLeft w:val="0"/>
                  <w:marRight w:val="0"/>
                  <w:marTop w:val="0"/>
                  <w:marBottom w:val="0"/>
                  <w:divBdr>
                    <w:top w:val="none" w:sz="0" w:space="0" w:color="auto"/>
                    <w:left w:val="none" w:sz="0" w:space="0" w:color="auto"/>
                    <w:bottom w:val="none" w:sz="0" w:space="0" w:color="auto"/>
                    <w:right w:val="none" w:sz="0" w:space="0" w:color="auto"/>
                  </w:divBdr>
                  <w:divsChild>
                    <w:div w:id="8921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818">
      <w:bodyDiv w:val="1"/>
      <w:marLeft w:val="0"/>
      <w:marRight w:val="0"/>
      <w:marTop w:val="0"/>
      <w:marBottom w:val="0"/>
      <w:divBdr>
        <w:top w:val="none" w:sz="0" w:space="0" w:color="auto"/>
        <w:left w:val="none" w:sz="0" w:space="0" w:color="auto"/>
        <w:bottom w:val="none" w:sz="0" w:space="0" w:color="auto"/>
        <w:right w:val="none" w:sz="0" w:space="0" w:color="auto"/>
      </w:divBdr>
      <w:divsChild>
        <w:div w:id="491142317">
          <w:marLeft w:val="0"/>
          <w:marRight w:val="0"/>
          <w:marTop w:val="0"/>
          <w:marBottom w:val="0"/>
          <w:divBdr>
            <w:top w:val="none" w:sz="0" w:space="0" w:color="auto"/>
            <w:left w:val="none" w:sz="0" w:space="0" w:color="auto"/>
            <w:bottom w:val="none" w:sz="0" w:space="0" w:color="auto"/>
            <w:right w:val="none" w:sz="0" w:space="0" w:color="auto"/>
          </w:divBdr>
          <w:divsChild>
            <w:div w:id="2095974001">
              <w:marLeft w:val="0"/>
              <w:marRight w:val="0"/>
              <w:marTop w:val="0"/>
              <w:marBottom w:val="0"/>
              <w:divBdr>
                <w:top w:val="none" w:sz="0" w:space="0" w:color="auto"/>
                <w:left w:val="none" w:sz="0" w:space="0" w:color="auto"/>
                <w:bottom w:val="none" w:sz="0" w:space="0" w:color="auto"/>
                <w:right w:val="none" w:sz="0" w:space="0" w:color="auto"/>
              </w:divBdr>
              <w:divsChild>
                <w:div w:id="19792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6022">
      <w:bodyDiv w:val="1"/>
      <w:marLeft w:val="0"/>
      <w:marRight w:val="0"/>
      <w:marTop w:val="0"/>
      <w:marBottom w:val="0"/>
      <w:divBdr>
        <w:top w:val="none" w:sz="0" w:space="0" w:color="auto"/>
        <w:left w:val="none" w:sz="0" w:space="0" w:color="auto"/>
        <w:bottom w:val="none" w:sz="0" w:space="0" w:color="auto"/>
        <w:right w:val="none" w:sz="0" w:space="0" w:color="auto"/>
      </w:divBdr>
      <w:divsChild>
        <w:div w:id="1704788850">
          <w:marLeft w:val="0"/>
          <w:marRight w:val="0"/>
          <w:marTop w:val="0"/>
          <w:marBottom w:val="0"/>
          <w:divBdr>
            <w:top w:val="none" w:sz="0" w:space="0" w:color="auto"/>
            <w:left w:val="none" w:sz="0" w:space="0" w:color="auto"/>
            <w:bottom w:val="none" w:sz="0" w:space="0" w:color="auto"/>
            <w:right w:val="none" w:sz="0" w:space="0" w:color="auto"/>
          </w:divBdr>
        </w:div>
      </w:divsChild>
    </w:div>
    <w:div w:id="1137380777">
      <w:bodyDiv w:val="1"/>
      <w:marLeft w:val="0"/>
      <w:marRight w:val="0"/>
      <w:marTop w:val="0"/>
      <w:marBottom w:val="0"/>
      <w:divBdr>
        <w:top w:val="none" w:sz="0" w:space="0" w:color="auto"/>
        <w:left w:val="none" w:sz="0" w:space="0" w:color="auto"/>
        <w:bottom w:val="none" w:sz="0" w:space="0" w:color="auto"/>
        <w:right w:val="none" w:sz="0" w:space="0" w:color="auto"/>
      </w:divBdr>
    </w:div>
    <w:div w:id="1138689196">
      <w:bodyDiv w:val="1"/>
      <w:marLeft w:val="0"/>
      <w:marRight w:val="0"/>
      <w:marTop w:val="0"/>
      <w:marBottom w:val="0"/>
      <w:divBdr>
        <w:top w:val="none" w:sz="0" w:space="0" w:color="auto"/>
        <w:left w:val="none" w:sz="0" w:space="0" w:color="auto"/>
        <w:bottom w:val="none" w:sz="0" w:space="0" w:color="auto"/>
        <w:right w:val="none" w:sz="0" w:space="0" w:color="auto"/>
      </w:divBdr>
    </w:div>
    <w:div w:id="1152257416">
      <w:bodyDiv w:val="1"/>
      <w:marLeft w:val="0"/>
      <w:marRight w:val="0"/>
      <w:marTop w:val="0"/>
      <w:marBottom w:val="0"/>
      <w:divBdr>
        <w:top w:val="none" w:sz="0" w:space="0" w:color="auto"/>
        <w:left w:val="none" w:sz="0" w:space="0" w:color="auto"/>
        <w:bottom w:val="none" w:sz="0" w:space="0" w:color="auto"/>
        <w:right w:val="none" w:sz="0" w:space="0" w:color="auto"/>
      </w:divBdr>
      <w:divsChild>
        <w:div w:id="1082482880">
          <w:marLeft w:val="0"/>
          <w:marRight w:val="0"/>
          <w:marTop w:val="0"/>
          <w:marBottom w:val="0"/>
          <w:divBdr>
            <w:top w:val="none" w:sz="0" w:space="0" w:color="auto"/>
            <w:left w:val="none" w:sz="0" w:space="0" w:color="auto"/>
            <w:bottom w:val="none" w:sz="0" w:space="0" w:color="auto"/>
            <w:right w:val="none" w:sz="0" w:space="0" w:color="auto"/>
          </w:divBdr>
          <w:divsChild>
            <w:div w:id="972830332">
              <w:marLeft w:val="0"/>
              <w:marRight w:val="0"/>
              <w:marTop w:val="0"/>
              <w:marBottom w:val="0"/>
              <w:divBdr>
                <w:top w:val="none" w:sz="0" w:space="0" w:color="auto"/>
                <w:left w:val="none" w:sz="0" w:space="0" w:color="auto"/>
                <w:bottom w:val="none" w:sz="0" w:space="0" w:color="auto"/>
                <w:right w:val="none" w:sz="0" w:space="0" w:color="auto"/>
              </w:divBdr>
              <w:divsChild>
                <w:div w:id="513687568">
                  <w:marLeft w:val="0"/>
                  <w:marRight w:val="0"/>
                  <w:marTop w:val="0"/>
                  <w:marBottom w:val="0"/>
                  <w:divBdr>
                    <w:top w:val="none" w:sz="0" w:space="0" w:color="auto"/>
                    <w:left w:val="none" w:sz="0" w:space="0" w:color="auto"/>
                    <w:bottom w:val="none" w:sz="0" w:space="0" w:color="auto"/>
                    <w:right w:val="none" w:sz="0" w:space="0" w:color="auto"/>
                  </w:divBdr>
                  <w:divsChild>
                    <w:div w:id="1489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5619">
          <w:marLeft w:val="0"/>
          <w:marRight w:val="0"/>
          <w:marTop w:val="0"/>
          <w:marBottom w:val="0"/>
          <w:divBdr>
            <w:top w:val="none" w:sz="0" w:space="0" w:color="auto"/>
            <w:left w:val="none" w:sz="0" w:space="0" w:color="auto"/>
            <w:bottom w:val="none" w:sz="0" w:space="0" w:color="auto"/>
            <w:right w:val="none" w:sz="0" w:space="0" w:color="auto"/>
          </w:divBdr>
          <w:divsChild>
            <w:div w:id="1534884238">
              <w:marLeft w:val="0"/>
              <w:marRight w:val="0"/>
              <w:marTop w:val="0"/>
              <w:marBottom w:val="0"/>
              <w:divBdr>
                <w:top w:val="none" w:sz="0" w:space="0" w:color="auto"/>
                <w:left w:val="none" w:sz="0" w:space="0" w:color="auto"/>
                <w:bottom w:val="none" w:sz="0" w:space="0" w:color="auto"/>
                <w:right w:val="none" w:sz="0" w:space="0" w:color="auto"/>
              </w:divBdr>
              <w:divsChild>
                <w:div w:id="20715457">
                  <w:marLeft w:val="0"/>
                  <w:marRight w:val="0"/>
                  <w:marTop w:val="0"/>
                  <w:marBottom w:val="0"/>
                  <w:divBdr>
                    <w:top w:val="none" w:sz="0" w:space="0" w:color="auto"/>
                    <w:left w:val="none" w:sz="0" w:space="0" w:color="auto"/>
                    <w:bottom w:val="single" w:sz="6" w:space="9" w:color="EDEEEE"/>
                    <w:right w:val="none" w:sz="0" w:space="0" w:color="auto"/>
                  </w:divBdr>
                  <w:divsChild>
                    <w:div w:id="1253202850">
                      <w:marLeft w:val="0"/>
                      <w:marRight w:val="0"/>
                      <w:marTop w:val="0"/>
                      <w:marBottom w:val="0"/>
                      <w:divBdr>
                        <w:top w:val="none" w:sz="0" w:space="0" w:color="auto"/>
                        <w:left w:val="none" w:sz="0" w:space="0" w:color="auto"/>
                        <w:bottom w:val="none" w:sz="0" w:space="0" w:color="auto"/>
                        <w:right w:val="none" w:sz="0" w:space="0" w:color="auto"/>
                      </w:divBdr>
                      <w:divsChild>
                        <w:div w:id="10842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12735">
      <w:bodyDiv w:val="1"/>
      <w:marLeft w:val="0"/>
      <w:marRight w:val="0"/>
      <w:marTop w:val="0"/>
      <w:marBottom w:val="0"/>
      <w:divBdr>
        <w:top w:val="none" w:sz="0" w:space="0" w:color="auto"/>
        <w:left w:val="none" w:sz="0" w:space="0" w:color="auto"/>
        <w:bottom w:val="none" w:sz="0" w:space="0" w:color="auto"/>
        <w:right w:val="none" w:sz="0" w:space="0" w:color="auto"/>
      </w:divBdr>
    </w:div>
    <w:div w:id="1172987274">
      <w:bodyDiv w:val="1"/>
      <w:marLeft w:val="0"/>
      <w:marRight w:val="0"/>
      <w:marTop w:val="0"/>
      <w:marBottom w:val="0"/>
      <w:divBdr>
        <w:top w:val="none" w:sz="0" w:space="0" w:color="auto"/>
        <w:left w:val="none" w:sz="0" w:space="0" w:color="auto"/>
        <w:bottom w:val="none" w:sz="0" w:space="0" w:color="auto"/>
        <w:right w:val="none" w:sz="0" w:space="0" w:color="auto"/>
      </w:divBdr>
    </w:div>
    <w:div w:id="1215003655">
      <w:bodyDiv w:val="1"/>
      <w:marLeft w:val="0"/>
      <w:marRight w:val="0"/>
      <w:marTop w:val="0"/>
      <w:marBottom w:val="0"/>
      <w:divBdr>
        <w:top w:val="none" w:sz="0" w:space="0" w:color="auto"/>
        <w:left w:val="none" w:sz="0" w:space="0" w:color="auto"/>
        <w:bottom w:val="none" w:sz="0" w:space="0" w:color="auto"/>
        <w:right w:val="none" w:sz="0" w:space="0" w:color="auto"/>
      </w:divBdr>
    </w:div>
    <w:div w:id="1255867864">
      <w:bodyDiv w:val="1"/>
      <w:marLeft w:val="0"/>
      <w:marRight w:val="0"/>
      <w:marTop w:val="0"/>
      <w:marBottom w:val="0"/>
      <w:divBdr>
        <w:top w:val="none" w:sz="0" w:space="0" w:color="auto"/>
        <w:left w:val="none" w:sz="0" w:space="0" w:color="auto"/>
        <w:bottom w:val="none" w:sz="0" w:space="0" w:color="auto"/>
        <w:right w:val="none" w:sz="0" w:space="0" w:color="auto"/>
      </w:divBdr>
    </w:div>
    <w:div w:id="1259220829">
      <w:bodyDiv w:val="1"/>
      <w:marLeft w:val="0"/>
      <w:marRight w:val="0"/>
      <w:marTop w:val="0"/>
      <w:marBottom w:val="0"/>
      <w:divBdr>
        <w:top w:val="none" w:sz="0" w:space="0" w:color="auto"/>
        <w:left w:val="none" w:sz="0" w:space="0" w:color="auto"/>
        <w:bottom w:val="none" w:sz="0" w:space="0" w:color="auto"/>
        <w:right w:val="none" w:sz="0" w:space="0" w:color="auto"/>
      </w:divBdr>
      <w:divsChild>
        <w:div w:id="157234253">
          <w:marLeft w:val="0"/>
          <w:marRight w:val="0"/>
          <w:marTop w:val="0"/>
          <w:marBottom w:val="0"/>
          <w:divBdr>
            <w:top w:val="none" w:sz="0" w:space="0" w:color="auto"/>
            <w:left w:val="none" w:sz="0" w:space="0" w:color="auto"/>
            <w:bottom w:val="none" w:sz="0" w:space="0" w:color="auto"/>
            <w:right w:val="none" w:sz="0" w:space="0" w:color="auto"/>
          </w:divBdr>
          <w:divsChild>
            <w:div w:id="1564215784">
              <w:marLeft w:val="0"/>
              <w:marRight w:val="0"/>
              <w:marTop w:val="0"/>
              <w:marBottom w:val="0"/>
              <w:divBdr>
                <w:top w:val="none" w:sz="0" w:space="0" w:color="auto"/>
                <w:left w:val="none" w:sz="0" w:space="0" w:color="auto"/>
                <w:bottom w:val="none" w:sz="0" w:space="0" w:color="auto"/>
                <w:right w:val="none" w:sz="0" w:space="0" w:color="auto"/>
              </w:divBdr>
              <w:divsChild>
                <w:div w:id="1299384256">
                  <w:marLeft w:val="0"/>
                  <w:marRight w:val="0"/>
                  <w:marTop w:val="0"/>
                  <w:marBottom w:val="0"/>
                  <w:divBdr>
                    <w:top w:val="none" w:sz="0" w:space="0" w:color="auto"/>
                    <w:left w:val="none" w:sz="0" w:space="0" w:color="auto"/>
                    <w:bottom w:val="none" w:sz="0" w:space="0" w:color="auto"/>
                    <w:right w:val="none" w:sz="0" w:space="0" w:color="auto"/>
                  </w:divBdr>
                  <w:divsChild>
                    <w:div w:id="1905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756">
          <w:marLeft w:val="0"/>
          <w:marRight w:val="0"/>
          <w:marTop w:val="0"/>
          <w:marBottom w:val="0"/>
          <w:divBdr>
            <w:top w:val="none" w:sz="0" w:space="0" w:color="auto"/>
            <w:left w:val="none" w:sz="0" w:space="0" w:color="auto"/>
            <w:bottom w:val="none" w:sz="0" w:space="0" w:color="auto"/>
            <w:right w:val="none" w:sz="0" w:space="0" w:color="auto"/>
          </w:divBdr>
          <w:divsChild>
            <w:div w:id="546112784">
              <w:marLeft w:val="0"/>
              <w:marRight w:val="0"/>
              <w:marTop w:val="0"/>
              <w:marBottom w:val="0"/>
              <w:divBdr>
                <w:top w:val="none" w:sz="0" w:space="0" w:color="auto"/>
                <w:left w:val="none" w:sz="0" w:space="0" w:color="auto"/>
                <w:bottom w:val="none" w:sz="0" w:space="0" w:color="auto"/>
                <w:right w:val="none" w:sz="0" w:space="0" w:color="auto"/>
              </w:divBdr>
              <w:divsChild>
                <w:div w:id="1910118476">
                  <w:marLeft w:val="0"/>
                  <w:marRight w:val="0"/>
                  <w:marTop w:val="0"/>
                  <w:marBottom w:val="0"/>
                  <w:divBdr>
                    <w:top w:val="none" w:sz="0" w:space="0" w:color="auto"/>
                    <w:left w:val="none" w:sz="0" w:space="0" w:color="auto"/>
                    <w:bottom w:val="single" w:sz="6" w:space="9" w:color="EDEEEE"/>
                    <w:right w:val="none" w:sz="0" w:space="0" w:color="auto"/>
                  </w:divBdr>
                  <w:divsChild>
                    <w:div w:id="1031343158">
                      <w:marLeft w:val="0"/>
                      <w:marRight w:val="0"/>
                      <w:marTop w:val="0"/>
                      <w:marBottom w:val="0"/>
                      <w:divBdr>
                        <w:top w:val="none" w:sz="0" w:space="0" w:color="auto"/>
                        <w:left w:val="none" w:sz="0" w:space="0" w:color="auto"/>
                        <w:bottom w:val="none" w:sz="0" w:space="0" w:color="auto"/>
                        <w:right w:val="none" w:sz="0" w:space="0" w:color="auto"/>
                      </w:divBdr>
                      <w:divsChild>
                        <w:div w:id="3859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63759619">
      <w:bodyDiv w:val="1"/>
      <w:marLeft w:val="0"/>
      <w:marRight w:val="0"/>
      <w:marTop w:val="0"/>
      <w:marBottom w:val="0"/>
      <w:divBdr>
        <w:top w:val="none" w:sz="0" w:space="0" w:color="auto"/>
        <w:left w:val="none" w:sz="0" w:space="0" w:color="auto"/>
        <w:bottom w:val="none" w:sz="0" w:space="0" w:color="auto"/>
        <w:right w:val="none" w:sz="0" w:space="0" w:color="auto"/>
      </w:divBdr>
      <w:divsChild>
        <w:div w:id="1492599299">
          <w:marLeft w:val="0"/>
          <w:marRight w:val="0"/>
          <w:marTop w:val="0"/>
          <w:marBottom w:val="0"/>
          <w:divBdr>
            <w:top w:val="none" w:sz="0" w:space="0" w:color="auto"/>
            <w:left w:val="none" w:sz="0" w:space="0" w:color="auto"/>
            <w:bottom w:val="none" w:sz="0" w:space="0" w:color="auto"/>
            <w:right w:val="none" w:sz="0" w:space="0" w:color="auto"/>
          </w:divBdr>
          <w:divsChild>
            <w:div w:id="547377110">
              <w:marLeft w:val="0"/>
              <w:marRight w:val="0"/>
              <w:marTop w:val="0"/>
              <w:marBottom w:val="0"/>
              <w:divBdr>
                <w:top w:val="none" w:sz="0" w:space="0" w:color="auto"/>
                <w:left w:val="none" w:sz="0" w:space="0" w:color="auto"/>
                <w:bottom w:val="none" w:sz="0" w:space="0" w:color="auto"/>
                <w:right w:val="none" w:sz="0" w:space="0" w:color="auto"/>
              </w:divBdr>
              <w:divsChild>
                <w:div w:id="1942301163">
                  <w:marLeft w:val="0"/>
                  <w:marRight w:val="0"/>
                  <w:marTop w:val="0"/>
                  <w:marBottom w:val="0"/>
                  <w:divBdr>
                    <w:top w:val="none" w:sz="0" w:space="0" w:color="auto"/>
                    <w:left w:val="none" w:sz="0" w:space="0" w:color="auto"/>
                    <w:bottom w:val="none" w:sz="0" w:space="0" w:color="auto"/>
                    <w:right w:val="none" w:sz="0" w:space="0" w:color="auto"/>
                  </w:divBdr>
                  <w:divsChild>
                    <w:div w:id="18317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7664">
          <w:marLeft w:val="0"/>
          <w:marRight w:val="0"/>
          <w:marTop w:val="0"/>
          <w:marBottom w:val="0"/>
          <w:divBdr>
            <w:top w:val="none" w:sz="0" w:space="0" w:color="auto"/>
            <w:left w:val="none" w:sz="0" w:space="0" w:color="auto"/>
            <w:bottom w:val="none" w:sz="0" w:space="0" w:color="auto"/>
            <w:right w:val="none" w:sz="0" w:space="0" w:color="auto"/>
          </w:divBdr>
          <w:divsChild>
            <w:div w:id="1941523054">
              <w:marLeft w:val="0"/>
              <w:marRight w:val="0"/>
              <w:marTop w:val="0"/>
              <w:marBottom w:val="0"/>
              <w:divBdr>
                <w:top w:val="none" w:sz="0" w:space="0" w:color="auto"/>
                <w:left w:val="none" w:sz="0" w:space="0" w:color="auto"/>
                <w:bottom w:val="none" w:sz="0" w:space="0" w:color="auto"/>
                <w:right w:val="none" w:sz="0" w:space="0" w:color="auto"/>
              </w:divBdr>
              <w:divsChild>
                <w:div w:id="2036617561">
                  <w:marLeft w:val="0"/>
                  <w:marRight w:val="0"/>
                  <w:marTop w:val="0"/>
                  <w:marBottom w:val="0"/>
                  <w:divBdr>
                    <w:top w:val="none" w:sz="0" w:space="0" w:color="auto"/>
                    <w:left w:val="none" w:sz="0" w:space="0" w:color="auto"/>
                    <w:bottom w:val="single" w:sz="6" w:space="9" w:color="EDEEEE"/>
                    <w:right w:val="none" w:sz="0" w:space="0" w:color="auto"/>
                  </w:divBdr>
                  <w:divsChild>
                    <w:div w:id="28800048">
                      <w:marLeft w:val="0"/>
                      <w:marRight w:val="0"/>
                      <w:marTop w:val="0"/>
                      <w:marBottom w:val="0"/>
                      <w:divBdr>
                        <w:top w:val="none" w:sz="0" w:space="0" w:color="auto"/>
                        <w:left w:val="none" w:sz="0" w:space="0" w:color="auto"/>
                        <w:bottom w:val="none" w:sz="0" w:space="0" w:color="auto"/>
                        <w:right w:val="none" w:sz="0" w:space="0" w:color="auto"/>
                      </w:divBdr>
                      <w:divsChild>
                        <w:div w:id="1093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05210">
      <w:bodyDiv w:val="1"/>
      <w:marLeft w:val="0"/>
      <w:marRight w:val="0"/>
      <w:marTop w:val="0"/>
      <w:marBottom w:val="0"/>
      <w:divBdr>
        <w:top w:val="none" w:sz="0" w:space="0" w:color="auto"/>
        <w:left w:val="none" w:sz="0" w:space="0" w:color="auto"/>
        <w:bottom w:val="none" w:sz="0" w:space="0" w:color="auto"/>
        <w:right w:val="none" w:sz="0" w:space="0" w:color="auto"/>
      </w:divBdr>
    </w:div>
    <w:div w:id="1281573347">
      <w:bodyDiv w:val="1"/>
      <w:marLeft w:val="0"/>
      <w:marRight w:val="0"/>
      <w:marTop w:val="0"/>
      <w:marBottom w:val="0"/>
      <w:divBdr>
        <w:top w:val="none" w:sz="0" w:space="0" w:color="auto"/>
        <w:left w:val="none" w:sz="0" w:space="0" w:color="auto"/>
        <w:bottom w:val="none" w:sz="0" w:space="0" w:color="auto"/>
        <w:right w:val="none" w:sz="0" w:space="0" w:color="auto"/>
      </w:divBdr>
    </w:div>
    <w:div w:id="1282692682">
      <w:bodyDiv w:val="1"/>
      <w:marLeft w:val="0"/>
      <w:marRight w:val="0"/>
      <w:marTop w:val="0"/>
      <w:marBottom w:val="0"/>
      <w:divBdr>
        <w:top w:val="none" w:sz="0" w:space="0" w:color="auto"/>
        <w:left w:val="none" w:sz="0" w:space="0" w:color="auto"/>
        <w:bottom w:val="none" w:sz="0" w:space="0" w:color="auto"/>
        <w:right w:val="none" w:sz="0" w:space="0" w:color="auto"/>
      </w:divBdr>
    </w:div>
    <w:div w:id="1284069977">
      <w:bodyDiv w:val="1"/>
      <w:marLeft w:val="0"/>
      <w:marRight w:val="0"/>
      <w:marTop w:val="0"/>
      <w:marBottom w:val="0"/>
      <w:divBdr>
        <w:top w:val="none" w:sz="0" w:space="0" w:color="auto"/>
        <w:left w:val="none" w:sz="0" w:space="0" w:color="auto"/>
        <w:bottom w:val="none" w:sz="0" w:space="0" w:color="auto"/>
        <w:right w:val="none" w:sz="0" w:space="0" w:color="auto"/>
      </w:divBdr>
    </w:div>
    <w:div w:id="13214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41060">
          <w:marLeft w:val="0"/>
          <w:marRight w:val="0"/>
          <w:marTop w:val="0"/>
          <w:marBottom w:val="300"/>
          <w:divBdr>
            <w:top w:val="none" w:sz="0" w:space="0" w:color="auto"/>
            <w:left w:val="none" w:sz="0" w:space="0" w:color="auto"/>
            <w:bottom w:val="none" w:sz="0" w:space="0" w:color="auto"/>
            <w:right w:val="none" w:sz="0" w:space="0" w:color="auto"/>
          </w:divBdr>
          <w:divsChild>
            <w:div w:id="1660038114">
              <w:marLeft w:val="0"/>
              <w:marRight w:val="0"/>
              <w:marTop w:val="0"/>
              <w:marBottom w:val="0"/>
              <w:divBdr>
                <w:top w:val="none" w:sz="0" w:space="0" w:color="auto"/>
                <w:left w:val="none" w:sz="0" w:space="0" w:color="auto"/>
                <w:bottom w:val="none" w:sz="0" w:space="0" w:color="auto"/>
                <w:right w:val="none" w:sz="0" w:space="0" w:color="auto"/>
              </w:divBdr>
              <w:divsChild>
                <w:div w:id="168520380">
                  <w:marLeft w:val="0"/>
                  <w:marRight w:val="0"/>
                  <w:marTop w:val="0"/>
                  <w:marBottom w:val="0"/>
                  <w:divBdr>
                    <w:top w:val="single" w:sz="6" w:space="5" w:color="EDEEEE"/>
                    <w:left w:val="single" w:sz="6" w:space="5" w:color="EDEEEE"/>
                    <w:bottom w:val="single" w:sz="6" w:space="11" w:color="EDEEEE"/>
                    <w:right w:val="single" w:sz="6" w:space="5" w:color="EDEEEE"/>
                  </w:divBdr>
                  <w:divsChild>
                    <w:div w:id="2132817183">
                      <w:marLeft w:val="0"/>
                      <w:marRight w:val="0"/>
                      <w:marTop w:val="0"/>
                      <w:marBottom w:val="0"/>
                      <w:divBdr>
                        <w:top w:val="none" w:sz="0" w:space="0" w:color="auto"/>
                        <w:left w:val="none" w:sz="0" w:space="0" w:color="auto"/>
                        <w:bottom w:val="none" w:sz="0" w:space="0" w:color="auto"/>
                        <w:right w:val="none" w:sz="0" w:space="0" w:color="auto"/>
                      </w:divBdr>
                      <w:divsChild>
                        <w:div w:id="396713063">
                          <w:marLeft w:val="0"/>
                          <w:marRight w:val="0"/>
                          <w:marTop w:val="0"/>
                          <w:marBottom w:val="0"/>
                          <w:divBdr>
                            <w:top w:val="none" w:sz="0" w:space="0" w:color="auto"/>
                            <w:left w:val="none" w:sz="0" w:space="0" w:color="auto"/>
                            <w:bottom w:val="none" w:sz="0" w:space="0" w:color="auto"/>
                            <w:right w:val="none" w:sz="0" w:space="0" w:color="auto"/>
                          </w:divBdr>
                          <w:divsChild>
                            <w:div w:id="1169709066">
                              <w:marLeft w:val="0"/>
                              <w:marRight w:val="0"/>
                              <w:marTop w:val="0"/>
                              <w:marBottom w:val="0"/>
                              <w:divBdr>
                                <w:top w:val="none" w:sz="0" w:space="0" w:color="auto"/>
                                <w:left w:val="none" w:sz="0" w:space="0" w:color="auto"/>
                                <w:bottom w:val="none" w:sz="0" w:space="0" w:color="auto"/>
                                <w:right w:val="none" w:sz="0" w:space="0" w:color="auto"/>
                              </w:divBdr>
                              <w:divsChild>
                                <w:div w:id="16774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2406">
          <w:marLeft w:val="0"/>
          <w:marRight w:val="0"/>
          <w:marTop w:val="0"/>
          <w:marBottom w:val="300"/>
          <w:divBdr>
            <w:top w:val="none" w:sz="0" w:space="0" w:color="auto"/>
            <w:left w:val="none" w:sz="0" w:space="0" w:color="auto"/>
            <w:bottom w:val="none" w:sz="0" w:space="0" w:color="auto"/>
            <w:right w:val="none" w:sz="0" w:space="0" w:color="auto"/>
          </w:divBdr>
        </w:div>
      </w:divsChild>
    </w:div>
    <w:div w:id="1330788396">
      <w:bodyDiv w:val="1"/>
      <w:marLeft w:val="0"/>
      <w:marRight w:val="0"/>
      <w:marTop w:val="0"/>
      <w:marBottom w:val="0"/>
      <w:divBdr>
        <w:top w:val="none" w:sz="0" w:space="0" w:color="auto"/>
        <w:left w:val="none" w:sz="0" w:space="0" w:color="auto"/>
        <w:bottom w:val="none" w:sz="0" w:space="0" w:color="auto"/>
        <w:right w:val="none" w:sz="0" w:space="0" w:color="auto"/>
      </w:divBdr>
    </w:div>
    <w:div w:id="14049126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153">
          <w:marLeft w:val="0"/>
          <w:marRight w:val="0"/>
          <w:marTop w:val="0"/>
          <w:marBottom w:val="0"/>
          <w:divBdr>
            <w:top w:val="none" w:sz="0" w:space="0" w:color="auto"/>
            <w:left w:val="none" w:sz="0" w:space="0" w:color="auto"/>
            <w:bottom w:val="none" w:sz="0" w:space="0" w:color="auto"/>
            <w:right w:val="none" w:sz="0" w:space="0" w:color="auto"/>
          </w:divBdr>
        </w:div>
      </w:divsChild>
    </w:div>
    <w:div w:id="1416247656">
      <w:bodyDiv w:val="1"/>
      <w:marLeft w:val="0"/>
      <w:marRight w:val="0"/>
      <w:marTop w:val="0"/>
      <w:marBottom w:val="0"/>
      <w:divBdr>
        <w:top w:val="none" w:sz="0" w:space="0" w:color="auto"/>
        <w:left w:val="none" w:sz="0" w:space="0" w:color="auto"/>
        <w:bottom w:val="none" w:sz="0" w:space="0" w:color="auto"/>
        <w:right w:val="none" w:sz="0" w:space="0" w:color="auto"/>
      </w:divBdr>
    </w:div>
    <w:div w:id="1417943647">
      <w:bodyDiv w:val="1"/>
      <w:marLeft w:val="0"/>
      <w:marRight w:val="0"/>
      <w:marTop w:val="0"/>
      <w:marBottom w:val="0"/>
      <w:divBdr>
        <w:top w:val="none" w:sz="0" w:space="0" w:color="auto"/>
        <w:left w:val="none" w:sz="0" w:space="0" w:color="auto"/>
        <w:bottom w:val="none" w:sz="0" w:space="0" w:color="auto"/>
        <w:right w:val="none" w:sz="0" w:space="0" w:color="auto"/>
      </w:divBdr>
      <w:divsChild>
        <w:div w:id="364135248">
          <w:marLeft w:val="0"/>
          <w:marRight w:val="0"/>
          <w:marTop w:val="0"/>
          <w:marBottom w:val="0"/>
          <w:divBdr>
            <w:top w:val="none" w:sz="0" w:space="0" w:color="auto"/>
            <w:left w:val="none" w:sz="0" w:space="0" w:color="auto"/>
            <w:bottom w:val="none" w:sz="0" w:space="0" w:color="auto"/>
            <w:right w:val="none" w:sz="0" w:space="0" w:color="auto"/>
          </w:divBdr>
          <w:divsChild>
            <w:div w:id="1659920248">
              <w:marLeft w:val="0"/>
              <w:marRight w:val="0"/>
              <w:marTop w:val="0"/>
              <w:marBottom w:val="0"/>
              <w:divBdr>
                <w:top w:val="none" w:sz="0" w:space="0" w:color="auto"/>
                <w:left w:val="none" w:sz="0" w:space="0" w:color="auto"/>
                <w:bottom w:val="none" w:sz="0" w:space="0" w:color="auto"/>
                <w:right w:val="none" w:sz="0" w:space="0" w:color="auto"/>
              </w:divBdr>
              <w:divsChild>
                <w:div w:id="372313188">
                  <w:marLeft w:val="0"/>
                  <w:marRight w:val="0"/>
                  <w:marTop w:val="0"/>
                  <w:marBottom w:val="0"/>
                  <w:divBdr>
                    <w:top w:val="none" w:sz="0" w:space="0" w:color="auto"/>
                    <w:left w:val="none" w:sz="0" w:space="0" w:color="auto"/>
                    <w:bottom w:val="none" w:sz="0" w:space="0" w:color="auto"/>
                    <w:right w:val="none" w:sz="0" w:space="0" w:color="auto"/>
                  </w:divBdr>
                  <w:divsChild>
                    <w:div w:id="1275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432">
          <w:marLeft w:val="0"/>
          <w:marRight w:val="0"/>
          <w:marTop w:val="0"/>
          <w:marBottom w:val="0"/>
          <w:divBdr>
            <w:top w:val="none" w:sz="0" w:space="0" w:color="auto"/>
            <w:left w:val="none" w:sz="0" w:space="0" w:color="auto"/>
            <w:bottom w:val="none" w:sz="0" w:space="0" w:color="auto"/>
            <w:right w:val="none" w:sz="0" w:space="0" w:color="auto"/>
          </w:divBdr>
          <w:divsChild>
            <w:div w:id="744229341">
              <w:marLeft w:val="0"/>
              <w:marRight w:val="0"/>
              <w:marTop w:val="0"/>
              <w:marBottom w:val="0"/>
              <w:divBdr>
                <w:top w:val="none" w:sz="0" w:space="0" w:color="auto"/>
                <w:left w:val="none" w:sz="0" w:space="0" w:color="auto"/>
                <w:bottom w:val="none" w:sz="0" w:space="0" w:color="auto"/>
                <w:right w:val="none" w:sz="0" w:space="0" w:color="auto"/>
              </w:divBdr>
              <w:divsChild>
                <w:div w:id="190149638">
                  <w:marLeft w:val="0"/>
                  <w:marRight w:val="0"/>
                  <w:marTop w:val="0"/>
                  <w:marBottom w:val="0"/>
                  <w:divBdr>
                    <w:top w:val="none" w:sz="0" w:space="0" w:color="auto"/>
                    <w:left w:val="none" w:sz="0" w:space="0" w:color="auto"/>
                    <w:bottom w:val="single" w:sz="6" w:space="9" w:color="EDEEEE"/>
                    <w:right w:val="none" w:sz="0" w:space="0" w:color="auto"/>
                  </w:divBdr>
                  <w:divsChild>
                    <w:div w:id="2040427058">
                      <w:marLeft w:val="0"/>
                      <w:marRight w:val="0"/>
                      <w:marTop w:val="0"/>
                      <w:marBottom w:val="0"/>
                      <w:divBdr>
                        <w:top w:val="none" w:sz="0" w:space="0" w:color="auto"/>
                        <w:left w:val="none" w:sz="0" w:space="0" w:color="auto"/>
                        <w:bottom w:val="none" w:sz="0" w:space="0" w:color="auto"/>
                        <w:right w:val="none" w:sz="0" w:space="0" w:color="auto"/>
                      </w:divBdr>
                      <w:divsChild>
                        <w:div w:id="1956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3713">
      <w:bodyDiv w:val="1"/>
      <w:marLeft w:val="0"/>
      <w:marRight w:val="0"/>
      <w:marTop w:val="0"/>
      <w:marBottom w:val="0"/>
      <w:divBdr>
        <w:top w:val="none" w:sz="0" w:space="0" w:color="auto"/>
        <w:left w:val="none" w:sz="0" w:space="0" w:color="auto"/>
        <w:bottom w:val="none" w:sz="0" w:space="0" w:color="auto"/>
        <w:right w:val="none" w:sz="0" w:space="0" w:color="auto"/>
      </w:divBdr>
      <w:divsChild>
        <w:div w:id="940259804">
          <w:marLeft w:val="0"/>
          <w:marRight w:val="0"/>
          <w:marTop w:val="0"/>
          <w:marBottom w:val="0"/>
          <w:divBdr>
            <w:top w:val="none" w:sz="0" w:space="0" w:color="auto"/>
            <w:left w:val="none" w:sz="0" w:space="0" w:color="auto"/>
            <w:bottom w:val="none" w:sz="0" w:space="0" w:color="auto"/>
            <w:right w:val="none" w:sz="0" w:space="0" w:color="auto"/>
          </w:divBdr>
        </w:div>
      </w:divsChild>
    </w:div>
    <w:div w:id="1449198570">
      <w:bodyDiv w:val="1"/>
      <w:marLeft w:val="0"/>
      <w:marRight w:val="0"/>
      <w:marTop w:val="0"/>
      <w:marBottom w:val="0"/>
      <w:divBdr>
        <w:top w:val="none" w:sz="0" w:space="0" w:color="auto"/>
        <w:left w:val="none" w:sz="0" w:space="0" w:color="auto"/>
        <w:bottom w:val="none" w:sz="0" w:space="0" w:color="auto"/>
        <w:right w:val="none" w:sz="0" w:space="0" w:color="auto"/>
      </w:divBdr>
      <w:divsChild>
        <w:div w:id="1141579301">
          <w:marLeft w:val="0"/>
          <w:marRight w:val="0"/>
          <w:marTop w:val="0"/>
          <w:marBottom w:val="0"/>
          <w:divBdr>
            <w:top w:val="none" w:sz="0" w:space="0" w:color="auto"/>
            <w:left w:val="none" w:sz="0" w:space="0" w:color="auto"/>
            <w:bottom w:val="none" w:sz="0" w:space="0" w:color="auto"/>
            <w:right w:val="none" w:sz="0" w:space="0" w:color="auto"/>
          </w:divBdr>
          <w:divsChild>
            <w:div w:id="1507935889">
              <w:marLeft w:val="0"/>
              <w:marRight w:val="0"/>
              <w:marTop w:val="0"/>
              <w:marBottom w:val="0"/>
              <w:divBdr>
                <w:top w:val="none" w:sz="0" w:space="0" w:color="auto"/>
                <w:left w:val="none" w:sz="0" w:space="0" w:color="auto"/>
                <w:bottom w:val="none" w:sz="0" w:space="0" w:color="auto"/>
                <w:right w:val="none" w:sz="0" w:space="0" w:color="auto"/>
              </w:divBdr>
              <w:divsChild>
                <w:div w:id="531038827">
                  <w:marLeft w:val="0"/>
                  <w:marRight w:val="0"/>
                  <w:marTop w:val="0"/>
                  <w:marBottom w:val="0"/>
                  <w:divBdr>
                    <w:top w:val="none" w:sz="0" w:space="0" w:color="auto"/>
                    <w:left w:val="none" w:sz="0" w:space="0" w:color="auto"/>
                    <w:bottom w:val="none" w:sz="0" w:space="0" w:color="auto"/>
                    <w:right w:val="none" w:sz="0" w:space="0" w:color="auto"/>
                  </w:divBdr>
                  <w:divsChild>
                    <w:div w:id="7226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2654">
          <w:marLeft w:val="0"/>
          <w:marRight w:val="0"/>
          <w:marTop w:val="0"/>
          <w:marBottom w:val="0"/>
          <w:divBdr>
            <w:top w:val="none" w:sz="0" w:space="0" w:color="auto"/>
            <w:left w:val="none" w:sz="0" w:space="0" w:color="auto"/>
            <w:bottom w:val="none" w:sz="0" w:space="0" w:color="auto"/>
            <w:right w:val="none" w:sz="0" w:space="0" w:color="auto"/>
          </w:divBdr>
          <w:divsChild>
            <w:div w:id="1132826">
              <w:marLeft w:val="0"/>
              <w:marRight w:val="0"/>
              <w:marTop w:val="0"/>
              <w:marBottom w:val="0"/>
              <w:divBdr>
                <w:top w:val="none" w:sz="0" w:space="0" w:color="auto"/>
                <w:left w:val="none" w:sz="0" w:space="0" w:color="auto"/>
                <w:bottom w:val="none" w:sz="0" w:space="0" w:color="auto"/>
                <w:right w:val="none" w:sz="0" w:space="0" w:color="auto"/>
              </w:divBdr>
              <w:divsChild>
                <w:div w:id="611480357">
                  <w:marLeft w:val="0"/>
                  <w:marRight w:val="0"/>
                  <w:marTop w:val="0"/>
                  <w:marBottom w:val="0"/>
                  <w:divBdr>
                    <w:top w:val="none" w:sz="0" w:space="0" w:color="auto"/>
                    <w:left w:val="none" w:sz="0" w:space="0" w:color="auto"/>
                    <w:bottom w:val="single" w:sz="6" w:space="9" w:color="EDEEEE"/>
                    <w:right w:val="none" w:sz="0" w:space="0" w:color="auto"/>
                  </w:divBdr>
                  <w:divsChild>
                    <w:div w:id="1518082301">
                      <w:marLeft w:val="0"/>
                      <w:marRight w:val="0"/>
                      <w:marTop w:val="0"/>
                      <w:marBottom w:val="0"/>
                      <w:divBdr>
                        <w:top w:val="none" w:sz="0" w:space="0" w:color="auto"/>
                        <w:left w:val="none" w:sz="0" w:space="0" w:color="auto"/>
                        <w:bottom w:val="none" w:sz="0" w:space="0" w:color="auto"/>
                        <w:right w:val="none" w:sz="0" w:space="0" w:color="auto"/>
                      </w:divBdr>
                      <w:divsChild>
                        <w:div w:id="21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99370">
      <w:bodyDiv w:val="1"/>
      <w:marLeft w:val="0"/>
      <w:marRight w:val="0"/>
      <w:marTop w:val="0"/>
      <w:marBottom w:val="0"/>
      <w:divBdr>
        <w:top w:val="none" w:sz="0" w:space="0" w:color="auto"/>
        <w:left w:val="none" w:sz="0" w:space="0" w:color="auto"/>
        <w:bottom w:val="none" w:sz="0" w:space="0" w:color="auto"/>
        <w:right w:val="none" w:sz="0" w:space="0" w:color="auto"/>
      </w:divBdr>
    </w:div>
    <w:div w:id="1471051761">
      <w:bodyDiv w:val="1"/>
      <w:marLeft w:val="0"/>
      <w:marRight w:val="0"/>
      <w:marTop w:val="0"/>
      <w:marBottom w:val="0"/>
      <w:divBdr>
        <w:top w:val="none" w:sz="0" w:space="0" w:color="auto"/>
        <w:left w:val="none" w:sz="0" w:space="0" w:color="auto"/>
        <w:bottom w:val="none" w:sz="0" w:space="0" w:color="auto"/>
        <w:right w:val="none" w:sz="0" w:space="0" w:color="auto"/>
      </w:divBdr>
    </w:div>
    <w:div w:id="1480339094">
      <w:bodyDiv w:val="1"/>
      <w:marLeft w:val="0"/>
      <w:marRight w:val="0"/>
      <w:marTop w:val="0"/>
      <w:marBottom w:val="0"/>
      <w:divBdr>
        <w:top w:val="none" w:sz="0" w:space="0" w:color="auto"/>
        <w:left w:val="none" w:sz="0" w:space="0" w:color="auto"/>
        <w:bottom w:val="none" w:sz="0" w:space="0" w:color="auto"/>
        <w:right w:val="none" w:sz="0" w:space="0" w:color="auto"/>
      </w:divBdr>
      <w:divsChild>
        <w:div w:id="389496648">
          <w:marLeft w:val="0"/>
          <w:marRight w:val="0"/>
          <w:marTop w:val="0"/>
          <w:marBottom w:val="0"/>
          <w:divBdr>
            <w:top w:val="none" w:sz="0" w:space="0" w:color="auto"/>
            <w:left w:val="none" w:sz="0" w:space="0" w:color="auto"/>
            <w:bottom w:val="none" w:sz="0" w:space="0" w:color="auto"/>
            <w:right w:val="none" w:sz="0" w:space="0" w:color="auto"/>
          </w:divBdr>
        </w:div>
      </w:divsChild>
    </w:div>
    <w:div w:id="1481001061">
      <w:bodyDiv w:val="1"/>
      <w:marLeft w:val="0"/>
      <w:marRight w:val="0"/>
      <w:marTop w:val="0"/>
      <w:marBottom w:val="0"/>
      <w:divBdr>
        <w:top w:val="none" w:sz="0" w:space="0" w:color="auto"/>
        <w:left w:val="none" w:sz="0" w:space="0" w:color="auto"/>
        <w:bottom w:val="none" w:sz="0" w:space="0" w:color="auto"/>
        <w:right w:val="none" w:sz="0" w:space="0" w:color="auto"/>
      </w:divBdr>
      <w:divsChild>
        <w:div w:id="1968929285">
          <w:marLeft w:val="0"/>
          <w:marRight w:val="0"/>
          <w:marTop w:val="0"/>
          <w:marBottom w:val="0"/>
          <w:divBdr>
            <w:top w:val="none" w:sz="0" w:space="0" w:color="auto"/>
            <w:left w:val="none" w:sz="0" w:space="0" w:color="auto"/>
            <w:bottom w:val="none" w:sz="0" w:space="0" w:color="auto"/>
            <w:right w:val="none" w:sz="0" w:space="0" w:color="auto"/>
          </w:divBdr>
          <w:divsChild>
            <w:div w:id="997148276">
              <w:marLeft w:val="0"/>
              <w:marRight w:val="0"/>
              <w:marTop w:val="0"/>
              <w:marBottom w:val="0"/>
              <w:divBdr>
                <w:top w:val="none" w:sz="0" w:space="0" w:color="auto"/>
                <w:left w:val="none" w:sz="0" w:space="0" w:color="auto"/>
                <w:bottom w:val="none" w:sz="0" w:space="0" w:color="auto"/>
                <w:right w:val="none" w:sz="0" w:space="0" w:color="auto"/>
              </w:divBdr>
              <w:divsChild>
                <w:div w:id="823081509">
                  <w:marLeft w:val="0"/>
                  <w:marRight w:val="0"/>
                  <w:marTop w:val="0"/>
                  <w:marBottom w:val="0"/>
                  <w:divBdr>
                    <w:top w:val="none" w:sz="0" w:space="0" w:color="auto"/>
                    <w:left w:val="none" w:sz="0" w:space="0" w:color="auto"/>
                    <w:bottom w:val="none" w:sz="0" w:space="0" w:color="auto"/>
                    <w:right w:val="none" w:sz="0" w:space="0" w:color="auto"/>
                  </w:divBdr>
                  <w:divsChild>
                    <w:div w:id="2817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0526">
          <w:marLeft w:val="0"/>
          <w:marRight w:val="0"/>
          <w:marTop w:val="0"/>
          <w:marBottom w:val="0"/>
          <w:divBdr>
            <w:top w:val="none" w:sz="0" w:space="0" w:color="auto"/>
            <w:left w:val="none" w:sz="0" w:space="0" w:color="auto"/>
            <w:bottom w:val="none" w:sz="0" w:space="0" w:color="auto"/>
            <w:right w:val="none" w:sz="0" w:space="0" w:color="auto"/>
          </w:divBdr>
          <w:divsChild>
            <w:div w:id="2044206191">
              <w:marLeft w:val="0"/>
              <w:marRight w:val="0"/>
              <w:marTop w:val="0"/>
              <w:marBottom w:val="0"/>
              <w:divBdr>
                <w:top w:val="none" w:sz="0" w:space="0" w:color="auto"/>
                <w:left w:val="none" w:sz="0" w:space="0" w:color="auto"/>
                <w:bottom w:val="none" w:sz="0" w:space="0" w:color="auto"/>
                <w:right w:val="none" w:sz="0" w:space="0" w:color="auto"/>
              </w:divBdr>
              <w:divsChild>
                <w:div w:id="1640987520">
                  <w:marLeft w:val="0"/>
                  <w:marRight w:val="0"/>
                  <w:marTop w:val="0"/>
                  <w:marBottom w:val="0"/>
                  <w:divBdr>
                    <w:top w:val="none" w:sz="0" w:space="0" w:color="auto"/>
                    <w:left w:val="none" w:sz="0" w:space="0" w:color="auto"/>
                    <w:bottom w:val="single" w:sz="6" w:space="9" w:color="EDEEEE"/>
                    <w:right w:val="none" w:sz="0" w:space="0" w:color="auto"/>
                  </w:divBdr>
                  <w:divsChild>
                    <w:div w:id="315885858">
                      <w:marLeft w:val="0"/>
                      <w:marRight w:val="0"/>
                      <w:marTop w:val="0"/>
                      <w:marBottom w:val="0"/>
                      <w:divBdr>
                        <w:top w:val="none" w:sz="0" w:space="0" w:color="auto"/>
                        <w:left w:val="none" w:sz="0" w:space="0" w:color="auto"/>
                        <w:bottom w:val="none" w:sz="0" w:space="0" w:color="auto"/>
                        <w:right w:val="none" w:sz="0" w:space="0" w:color="auto"/>
                      </w:divBdr>
                      <w:divsChild>
                        <w:div w:id="8638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27292">
      <w:bodyDiv w:val="1"/>
      <w:marLeft w:val="0"/>
      <w:marRight w:val="0"/>
      <w:marTop w:val="0"/>
      <w:marBottom w:val="0"/>
      <w:divBdr>
        <w:top w:val="none" w:sz="0" w:space="0" w:color="auto"/>
        <w:left w:val="none" w:sz="0" w:space="0" w:color="auto"/>
        <w:bottom w:val="none" w:sz="0" w:space="0" w:color="auto"/>
        <w:right w:val="none" w:sz="0" w:space="0" w:color="auto"/>
      </w:divBdr>
      <w:divsChild>
        <w:div w:id="601037061">
          <w:marLeft w:val="0"/>
          <w:marRight w:val="0"/>
          <w:marTop w:val="0"/>
          <w:marBottom w:val="0"/>
          <w:divBdr>
            <w:top w:val="none" w:sz="0" w:space="0" w:color="auto"/>
            <w:left w:val="none" w:sz="0" w:space="0" w:color="auto"/>
            <w:bottom w:val="none" w:sz="0" w:space="0" w:color="auto"/>
            <w:right w:val="none" w:sz="0" w:space="0" w:color="auto"/>
          </w:divBdr>
        </w:div>
      </w:divsChild>
    </w:div>
    <w:div w:id="1514228219">
      <w:bodyDiv w:val="1"/>
      <w:marLeft w:val="0"/>
      <w:marRight w:val="0"/>
      <w:marTop w:val="0"/>
      <w:marBottom w:val="0"/>
      <w:divBdr>
        <w:top w:val="none" w:sz="0" w:space="0" w:color="auto"/>
        <w:left w:val="none" w:sz="0" w:space="0" w:color="auto"/>
        <w:bottom w:val="none" w:sz="0" w:space="0" w:color="auto"/>
        <w:right w:val="none" w:sz="0" w:space="0" w:color="auto"/>
      </w:divBdr>
      <w:divsChild>
        <w:div w:id="345135884">
          <w:marLeft w:val="0"/>
          <w:marRight w:val="0"/>
          <w:marTop w:val="0"/>
          <w:marBottom w:val="0"/>
          <w:divBdr>
            <w:top w:val="none" w:sz="0" w:space="0" w:color="auto"/>
            <w:left w:val="none" w:sz="0" w:space="0" w:color="auto"/>
            <w:bottom w:val="none" w:sz="0" w:space="0" w:color="auto"/>
            <w:right w:val="none" w:sz="0" w:space="0" w:color="auto"/>
          </w:divBdr>
          <w:divsChild>
            <w:div w:id="385570849">
              <w:marLeft w:val="0"/>
              <w:marRight w:val="0"/>
              <w:marTop w:val="0"/>
              <w:marBottom w:val="0"/>
              <w:divBdr>
                <w:top w:val="none" w:sz="0" w:space="0" w:color="auto"/>
                <w:left w:val="none" w:sz="0" w:space="0" w:color="auto"/>
                <w:bottom w:val="none" w:sz="0" w:space="0" w:color="auto"/>
                <w:right w:val="none" w:sz="0" w:space="0" w:color="auto"/>
              </w:divBdr>
              <w:divsChild>
                <w:div w:id="355423028">
                  <w:marLeft w:val="0"/>
                  <w:marRight w:val="0"/>
                  <w:marTop w:val="0"/>
                  <w:marBottom w:val="0"/>
                  <w:divBdr>
                    <w:top w:val="none" w:sz="0" w:space="0" w:color="auto"/>
                    <w:left w:val="none" w:sz="0" w:space="0" w:color="auto"/>
                    <w:bottom w:val="none" w:sz="0" w:space="0" w:color="auto"/>
                    <w:right w:val="none" w:sz="0" w:space="0" w:color="auto"/>
                  </w:divBdr>
                  <w:divsChild>
                    <w:div w:id="1624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1034">
          <w:marLeft w:val="0"/>
          <w:marRight w:val="0"/>
          <w:marTop w:val="0"/>
          <w:marBottom w:val="0"/>
          <w:divBdr>
            <w:top w:val="none" w:sz="0" w:space="0" w:color="auto"/>
            <w:left w:val="none" w:sz="0" w:space="0" w:color="auto"/>
            <w:bottom w:val="none" w:sz="0" w:space="0" w:color="auto"/>
            <w:right w:val="none" w:sz="0" w:space="0" w:color="auto"/>
          </w:divBdr>
          <w:divsChild>
            <w:div w:id="1678921698">
              <w:marLeft w:val="0"/>
              <w:marRight w:val="0"/>
              <w:marTop w:val="0"/>
              <w:marBottom w:val="0"/>
              <w:divBdr>
                <w:top w:val="none" w:sz="0" w:space="0" w:color="auto"/>
                <w:left w:val="none" w:sz="0" w:space="0" w:color="auto"/>
                <w:bottom w:val="none" w:sz="0" w:space="0" w:color="auto"/>
                <w:right w:val="none" w:sz="0" w:space="0" w:color="auto"/>
              </w:divBdr>
              <w:divsChild>
                <w:div w:id="137311702">
                  <w:marLeft w:val="0"/>
                  <w:marRight w:val="0"/>
                  <w:marTop w:val="0"/>
                  <w:marBottom w:val="0"/>
                  <w:divBdr>
                    <w:top w:val="none" w:sz="0" w:space="0" w:color="auto"/>
                    <w:left w:val="none" w:sz="0" w:space="0" w:color="auto"/>
                    <w:bottom w:val="single" w:sz="6" w:space="9" w:color="EDEEEE"/>
                    <w:right w:val="none" w:sz="0" w:space="0" w:color="auto"/>
                  </w:divBdr>
                  <w:divsChild>
                    <w:div w:id="983048465">
                      <w:marLeft w:val="0"/>
                      <w:marRight w:val="0"/>
                      <w:marTop w:val="0"/>
                      <w:marBottom w:val="0"/>
                      <w:divBdr>
                        <w:top w:val="none" w:sz="0" w:space="0" w:color="auto"/>
                        <w:left w:val="none" w:sz="0" w:space="0" w:color="auto"/>
                        <w:bottom w:val="none" w:sz="0" w:space="0" w:color="auto"/>
                        <w:right w:val="none" w:sz="0" w:space="0" w:color="auto"/>
                      </w:divBdr>
                      <w:divsChild>
                        <w:div w:id="1804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26784">
      <w:bodyDiv w:val="1"/>
      <w:marLeft w:val="0"/>
      <w:marRight w:val="0"/>
      <w:marTop w:val="0"/>
      <w:marBottom w:val="0"/>
      <w:divBdr>
        <w:top w:val="none" w:sz="0" w:space="0" w:color="auto"/>
        <w:left w:val="none" w:sz="0" w:space="0" w:color="auto"/>
        <w:bottom w:val="none" w:sz="0" w:space="0" w:color="auto"/>
        <w:right w:val="none" w:sz="0" w:space="0" w:color="auto"/>
      </w:divBdr>
      <w:divsChild>
        <w:div w:id="409666011">
          <w:marLeft w:val="0"/>
          <w:marRight w:val="0"/>
          <w:marTop w:val="0"/>
          <w:marBottom w:val="0"/>
          <w:divBdr>
            <w:top w:val="none" w:sz="0" w:space="0" w:color="auto"/>
            <w:left w:val="none" w:sz="0" w:space="0" w:color="auto"/>
            <w:bottom w:val="none" w:sz="0" w:space="0" w:color="auto"/>
            <w:right w:val="none" w:sz="0" w:space="0" w:color="auto"/>
          </w:divBdr>
          <w:divsChild>
            <w:div w:id="749619356">
              <w:marLeft w:val="0"/>
              <w:marRight w:val="0"/>
              <w:marTop w:val="0"/>
              <w:marBottom w:val="0"/>
              <w:divBdr>
                <w:top w:val="none" w:sz="0" w:space="0" w:color="auto"/>
                <w:left w:val="none" w:sz="0" w:space="0" w:color="auto"/>
                <w:bottom w:val="none" w:sz="0" w:space="0" w:color="auto"/>
                <w:right w:val="none" w:sz="0" w:space="0" w:color="auto"/>
              </w:divBdr>
              <w:divsChild>
                <w:div w:id="232592510">
                  <w:marLeft w:val="0"/>
                  <w:marRight w:val="0"/>
                  <w:marTop w:val="0"/>
                  <w:marBottom w:val="0"/>
                  <w:divBdr>
                    <w:top w:val="none" w:sz="0" w:space="0" w:color="auto"/>
                    <w:left w:val="none" w:sz="0" w:space="0" w:color="auto"/>
                    <w:bottom w:val="none" w:sz="0" w:space="0" w:color="auto"/>
                    <w:right w:val="none" w:sz="0" w:space="0" w:color="auto"/>
                  </w:divBdr>
                  <w:divsChild>
                    <w:div w:id="7586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899">
          <w:marLeft w:val="0"/>
          <w:marRight w:val="0"/>
          <w:marTop w:val="0"/>
          <w:marBottom w:val="0"/>
          <w:divBdr>
            <w:top w:val="none" w:sz="0" w:space="0" w:color="auto"/>
            <w:left w:val="none" w:sz="0" w:space="0" w:color="auto"/>
            <w:bottom w:val="none" w:sz="0" w:space="0" w:color="auto"/>
            <w:right w:val="none" w:sz="0" w:space="0" w:color="auto"/>
          </w:divBdr>
          <w:divsChild>
            <w:div w:id="1574900067">
              <w:marLeft w:val="0"/>
              <w:marRight w:val="0"/>
              <w:marTop w:val="0"/>
              <w:marBottom w:val="0"/>
              <w:divBdr>
                <w:top w:val="none" w:sz="0" w:space="0" w:color="auto"/>
                <w:left w:val="none" w:sz="0" w:space="0" w:color="auto"/>
                <w:bottom w:val="none" w:sz="0" w:space="0" w:color="auto"/>
                <w:right w:val="none" w:sz="0" w:space="0" w:color="auto"/>
              </w:divBdr>
              <w:divsChild>
                <w:div w:id="790593250">
                  <w:marLeft w:val="0"/>
                  <w:marRight w:val="0"/>
                  <w:marTop w:val="0"/>
                  <w:marBottom w:val="0"/>
                  <w:divBdr>
                    <w:top w:val="none" w:sz="0" w:space="0" w:color="auto"/>
                    <w:left w:val="none" w:sz="0" w:space="0" w:color="auto"/>
                    <w:bottom w:val="single" w:sz="6" w:space="9" w:color="EDEEEE"/>
                    <w:right w:val="none" w:sz="0" w:space="0" w:color="auto"/>
                  </w:divBdr>
                  <w:divsChild>
                    <w:div w:id="1498617185">
                      <w:marLeft w:val="0"/>
                      <w:marRight w:val="0"/>
                      <w:marTop w:val="0"/>
                      <w:marBottom w:val="0"/>
                      <w:divBdr>
                        <w:top w:val="none" w:sz="0" w:space="0" w:color="auto"/>
                        <w:left w:val="none" w:sz="0" w:space="0" w:color="auto"/>
                        <w:bottom w:val="none" w:sz="0" w:space="0" w:color="auto"/>
                        <w:right w:val="none" w:sz="0" w:space="0" w:color="auto"/>
                      </w:divBdr>
                      <w:divsChild>
                        <w:div w:id="7115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2347">
      <w:bodyDiv w:val="1"/>
      <w:marLeft w:val="0"/>
      <w:marRight w:val="0"/>
      <w:marTop w:val="0"/>
      <w:marBottom w:val="0"/>
      <w:divBdr>
        <w:top w:val="none" w:sz="0" w:space="0" w:color="auto"/>
        <w:left w:val="none" w:sz="0" w:space="0" w:color="auto"/>
        <w:bottom w:val="none" w:sz="0" w:space="0" w:color="auto"/>
        <w:right w:val="none" w:sz="0" w:space="0" w:color="auto"/>
      </w:divBdr>
    </w:div>
    <w:div w:id="1540706420">
      <w:bodyDiv w:val="1"/>
      <w:marLeft w:val="0"/>
      <w:marRight w:val="0"/>
      <w:marTop w:val="0"/>
      <w:marBottom w:val="0"/>
      <w:divBdr>
        <w:top w:val="none" w:sz="0" w:space="0" w:color="auto"/>
        <w:left w:val="none" w:sz="0" w:space="0" w:color="auto"/>
        <w:bottom w:val="none" w:sz="0" w:space="0" w:color="auto"/>
        <w:right w:val="none" w:sz="0" w:space="0" w:color="auto"/>
      </w:divBdr>
      <w:divsChild>
        <w:div w:id="866791390">
          <w:marLeft w:val="0"/>
          <w:marRight w:val="0"/>
          <w:marTop w:val="0"/>
          <w:marBottom w:val="0"/>
          <w:divBdr>
            <w:top w:val="none" w:sz="0" w:space="0" w:color="auto"/>
            <w:left w:val="none" w:sz="0" w:space="0" w:color="auto"/>
            <w:bottom w:val="none" w:sz="0" w:space="0" w:color="auto"/>
            <w:right w:val="none" w:sz="0" w:space="0" w:color="auto"/>
          </w:divBdr>
          <w:divsChild>
            <w:div w:id="617180482">
              <w:marLeft w:val="0"/>
              <w:marRight w:val="0"/>
              <w:marTop w:val="0"/>
              <w:marBottom w:val="0"/>
              <w:divBdr>
                <w:top w:val="none" w:sz="0" w:space="0" w:color="auto"/>
                <w:left w:val="none" w:sz="0" w:space="0" w:color="auto"/>
                <w:bottom w:val="none" w:sz="0" w:space="0" w:color="auto"/>
                <w:right w:val="none" w:sz="0" w:space="0" w:color="auto"/>
              </w:divBdr>
              <w:divsChild>
                <w:div w:id="1282615003">
                  <w:marLeft w:val="0"/>
                  <w:marRight w:val="0"/>
                  <w:marTop w:val="0"/>
                  <w:marBottom w:val="0"/>
                  <w:divBdr>
                    <w:top w:val="none" w:sz="0" w:space="0" w:color="auto"/>
                    <w:left w:val="none" w:sz="0" w:space="0" w:color="auto"/>
                    <w:bottom w:val="none" w:sz="0" w:space="0" w:color="auto"/>
                    <w:right w:val="none" w:sz="0" w:space="0" w:color="auto"/>
                  </w:divBdr>
                  <w:divsChild>
                    <w:div w:id="10744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868">
          <w:marLeft w:val="0"/>
          <w:marRight w:val="0"/>
          <w:marTop w:val="0"/>
          <w:marBottom w:val="0"/>
          <w:divBdr>
            <w:top w:val="none" w:sz="0" w:space="0" w:color="auto"/>
            <w:left w:val="none" w:sz="0" w:space="0" w:color="auto"/>
            <w:bottom w:val="none" w:sz="0" w:space="0" w:color="auto"/>
            <w:right w:val="none" w:sz="0" w:space="0" w:color="auto"/>
          </w:divBdr>
          <w:divsChild>
            <w:div w:id="712847497">
              <w:marLeft w:val="0"/>
              <w:marRight w:val="0"/>
              <w:marTop w:val="0"/>
              <w:marBottom w:val="0"/>
              <w:divBdr>
                <w:top w:val="none" w:sz="0" w:space="0" w:color="auto"/>
                <w:left w:val="none" w:sz="0" w:space="0" w:color="auto"/>
                <w:bottom w:val="none" w:sz="0" w:space="0" w:color="auto"/>
                <w:right w:val="none" w:sz="0" w:space="0" w:color="auto"/>
              </w:divBdr>
              <w:divsChild>
                <w:div w:id="557011364">
                  <w:marLeft w:val="0"/>
                  <w:marRight w:val="0"/>
                  <w:marTop w:val="0"/>
                  <w:marBottom w:val="0"/>
                  <w:divBdr>
                    <w:top w:val="none" w:sz="0" w:space="0" w:color="auto"/>
                    <w:left w:val="none" w:sz="0" w:space="0" w:color="auto"/>
                    <w:bottom w:val="single" w:sz="6" w:space="9" w:color="EDEEEE"/>
                    <w:right w:val="none" w:sz="0" w:space="0" w:color="auto"/>
                  </w:divBdr>
                  <w:divsChild>
                    <w:div w:id="296105088">
                      <w:marLeft w:val="0"/>
                      <w:marRight w:val="0"/>
                      <w:marTop w:val="0"/>
                      <w:marBottom w:val="0"/>
                      <w:divBdr>
                        <w:top w:val="none" w:sz="0" w:space="0" w:color="auto"/>
                        <w:left w:val="none" w:sz="0" w:space="0" w:color="auto"/>
                        <w:bottom w:val="none" w:sz="0" w:space="0" w:color="auto"/>
                        <w:right w:val="none" w:sz="0" w:space="0" w:color="auto"/>
                      </w:divBdr>
                      <w:divsChild>
                        <w:div w:id="15504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1741">
      <w:bodyDiv w:val="1"/>
      <w:marLeft w:val="0"/>
      <w:marRight w:val="0"/>
      <w:marTop w:val="0"/>
      <w:marBottom w:val="0"/>
      <w:divBdr>
        <w:top w:val="none" w:sz="0" w:space="0" w:color="auto"/>
        <w:left w:val="none" w:sz="0" w:space="0" w:color="auto"/>
        <w:bottom w:val="none" w:sz="0" w:space="0" w:color="auto"/>
        <w:right w:val="none" w:sz="0" w:space="0" w:color="auto"/>
      </w:divBdr>
      <w:divsChild>
        <w:div w:id="77143535">
          <w:marLeft w:val="0"/>
          <w:marRight w:val="0"/>
          <w:marTop w:val="0"/>
          <w:marBottom w:val="0"/>
          <w:divBdr>
            <w:top w:val="none" w:sz="0" w:space="0" w:color="auto"/>
            <w:left w:val="none" w:sz="0" w:space="0" w:color="auto"/>
            <w:bottom w:val="none" w:sz="0" w:space="0" w:color="auto"/>
            <w:right w:val="none" w:sz="0" w:space="0" w:color="auto"/>
          </w:divBdr>
        </w:div>
      </w:divsChild>
    </w:div>
    <w:div w:id="1572425668">
      <w:bodyDiv w:val="1"/>
      <w:marLeft w:val="0"/>
      <w:marRight w:val="0"/>
      <w:marTop w:val="0"/>
      <w:marBottom w:val="0"/>
      <w:divBdr>
        <w:top w:val="none" w:sz="0" w:space="0" w:color="auto"/>
        <w:left w:val="none" w:sz="0" w:space="0" w:color="auto"/>
        <w:bottom w:val="none" w:sz="0" w:space="0" w:color="auto"/>
        <w:right w:val="none" w:sz="0" w:space="0" w:color="auto"/>
      </w:divBdr>
    </w:div>
    <w:div w:id="1573926568">
      <w:bodyDiv w:val="1"/>
      <w:marLeft w:val="0"/>
      <w:marRight w:val="0"/>
      <w:marTop w:val="0"/>
      <w:marBottom w:val="0"/>
      <w:divBdr>
        <w:top w:val="none" w:sz="0" w:space="0" w:color="auto"/>
        <w:left w:val="none" w:sz="0" w:space="0" w:color="auto"/>
        <w:bottom w:val="none" w:sz="0" w:space="0" w:color="auto"/>
        <w:right w:val="none" w:sz="0" w:space="0" w:color="auto"/>
      </w:divBdr>
    </w:div>
    <w:div w:id="1602686125">
      <w:bodyDiv w:val="1"/>
      <w:marLeft w:val="0"/>
      <w:marRight w:val="0"/>
      <w:marTop w:val="0"/>
      <w:marBottom w:val="0"/>
      <w:divBdr>
        <w:top w:val="none" w:sz="0" w:space="0" w:color="auto"/>
        <w:left w:val="none" w:sz="0" w:space="0" w:color="auto"/>
        <w:bottom w:val="none" w:sz="0" w:space="0" w:color="auto"/>
        <w:right w:val="none" w:sz="0" w:space="0" w:color="auto"/>
      </w:divBdr>
    </w:div>
    <w:div w:id="1608929050">
      <w:bodyDiv w:val="1"/>
      <w:marLeft w:val="0"/>
      <w:marRight w:val="0"/>
      <w:marTop w:val="0"/>
      <w:marBottom w:val="0"/>
      <w:divBdr>
        <w:top w:val="none" w:sz="0" w:space="0" w:color="auto"/>
        <w:left w:val="none" w:sz="0" w:space="0" w:color="auto"/>
        <w:bottom w:val="none" w:sz="0" w:space="0" w:color="auto"/>
        <w:right w:val="none" w:sz="0" w:space="0" w:color="auto"/>
      </w:divBdr>
    </w:div>
    <w:div w:id="1631785861">
      <w:bodyDiv w:val="1"/>
      <w:marLeft w:val="0"/>
      <w:marRight w:val="0"/>
      <w:marTop w:val="0"/>
      <w:marBottom w:val="0"/>
      <w:divBdr>
        <w:top w:val="none" w:sz="0" w:space="0" w:color="auto"/>
        <w:left w:val="none" w:sz="0" w:space="0" w:color="auto"/>
        <w:bottom w:val="none" w:sz="0" w:space="0" w:color="auto"/>
        <w:right w:val="none" w:sz="0" w:space="0" w:color="auto"/>
      </w:divBdr>
      <w:divsChild>
        <w:div w:id="119687779">
          <w:marLeft w:val="0"/>
          <w:marRight w:val="0"/>
          <w:marTop w:val="0"/>
          <w:marBottom w:val="0"/>
          <w:divBdr>
            <w:top w:val="none" w:sz="0" w:space="0" w:color="auto"/>
            <w:left w:val="none" w:sz="0" w:space="0" w:color="auto"/>
            <w:bottom w:val="none" w:sz="0" w:space="0" w:color="auto"/>
            <w:right w:val="none" w:sz="0" w:space="0" w:color="auto"/>
          </w:divBdr>
          <w:divsChild>
            <w:div w:id="1252009356">
              <w:marLeft w:val="0"/>
              <w:marRight w:val="0"/>
              <w:marTop w:val="0"/>
              <w:marBottom w:val="0"/>
              <w:divBdr>
                <w:top w:val="none" w:sz="0" w:space="0" w:color="auto"/>
                <w:left w:val="none" w:sz="0" w:space="0" w:color="auto"/>
                <w:bottom w:val="none" w:sz="0" w:space="0" w:color="auto"/>
                <w:right w:val="none" w:sz="0" w:space="0" w:color="auto"/>
              </w:divBdr>
              <w:divsChild>
                <w:div w:id="1318265580">
                  <w:marLeft w:val="0"/>
                  <w:marRight w:val="0"/>
                  <w:marTop w:val="0"/>
                  <w:marBottom w:val="0"/>
                  <w:divBdr>
                    <w:top w:val="none" w:sz="0" w:space="0" w:color="auto"/>
                    <w:left w:val="none" w:sz="0" w:space="0" w:color="auto"/>
                    <w:bottom w:val="none" w:sz="0" w:space="0" w:color="auto"/>
                    <w:right w:val="none" w:sz="0" w:space="0" w:color="auto"/>
                  </w:divBdr>
                  <w:divsChild>
                    <w:div w:id="9430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08983">
          <w:marLeft w:val="0"/>
          <w:marRight w:val="0"/>
          <w:marTop w:val="0"/>
          <w:marBottom w:val="0"/>
          <w:divBdr>
            <w:top w:val="none" w:sz="0" w:space="0" w:color="auto"/>
            <w:left w:val="none" w:sz="0" w:space="0" w:color="auto"/>
            <w:bottom w:val="none" w:sz="0" w:space="0" w:color="auto"/>
            <w:right w:val="none" w:sz="0" w:space="0" w:color="auto"/>
          </w:divBdr>
          <w:divsChild>
            <w:div w:id="352347488">
              <w:marLeft w:val="0"/>
              <w:marRight w:val="0"/>
              <w:marTop w:val="0"/>
              <w:marBottom w:val="0"/>
              <w:divBdr>
                <w:top w:val="none" w:sz="0" w:space="0" w:color="auto"/>
                <w:left w:val="none" w:sz="0" w:space="0" w:color="auto"/>
                <w:bottom w:val="none" w:sz="0" w:space="0" w:color="auto"/>
                <w:right w:val="none" w:sz="0" w:space="0" w:color="auto"/>
              </w:divBdr>
              <w:divsChild>
                <w:div w:id="1151211285">
                  <w:marLeft w:val="0"/>
                  <w:marRight w:val="0"/>
                  <w:marTop w:val="0"/>
                  <w:marBottom w:val="0"/>
                  <w:divBdr>
                    <w:top w:val="none" w:sz="0" w:space="0" w:color="auto"/>
                    <w:left w:val="none" w:sz="0" w:space="0" w:color="auto"/>
                    <w:bottom w:val="single" w:sz="6" w:space="9" w:color="EDEEEE"/>
                    <w:right w:val="none" w:sz="0" w:space="0" w:color="auto"/>
                  </w:divBdr>
                  <w:divsChild>
                    <w:div w:id="1736317161">
                      <w:marLeft w:val="0"/>
                      <w:marRight w:val="0"/>
                      <w:marTop w:val="0"/>
                      <w:marBottom w:val="0"/>
                      <w:divBdr>
                        <w:top w:val="none" w:sz="0" w:space="0" w:color="auto"/>
                        <w:left w:val="none" w:sz="0" w:space="0" w:color="auto"/>
                        <w:bottom w:val="none" w:sz="0" w:space="0" w:color="auto"/>
                        <w:right w:val="none" w:sz="0" w:space="0" w:color="auto"/>
                      </w:divBdr>
                      <w:divsChild>
                        <w:div w:id="15966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32532">
      <w:bodyDiv w:val="1"/>
      <w:marLeft w:val="0"/>
      <w:marRight w:val="0"/>
      <w:marTop w:val="0"/>
      <w:marBottom w:val="0"/>
      <w:divBdr>
        <w:top w:val="none" w:sz="0" w:space="0" w:color="auto"/>
        <w:left w:val="none" w:sz="0" w:space="0" w:color="auto"/>
        <w:bottom w:val="none" w:sz="0" w:space="0" w:color="auto"/>
        <w:right w:val="none" w:sz="0" w:space="0" w:color="auto"/>
      </w:divBdr>
      <w:divsChild>
        <w:div w:id="1983852619">
          <w:marLeft w:val="0"/>
          <w:marRight w:val="0"/>
          <w:marTop w:val="0"/>
          <w:marBottom w:val="0"/>
          <w:divBdr>
            <w:top w:val="none" w:sz="0" w:space="0" w:color="auto"/>
            <w:left w:val="none" w:sz="0" w:space="0" w:color="auto"/>
            <w:bottom w:val="none" w:sz="0" w:space="0" w:color="auto"/>
            <w:right w:val="none" w:sz="0" w:space="0" w:color="auto"/>
          </w:divBdr>
          <w:divsChild>
            <w:div w:id="1329092670">
              <w:marLeft w:val="0"/>
              <w:marRight w:val="0"/>
              <w:marTop w:val="0"/>
              <w:marBottom w:val="0"/>
              <w:divBdr>
                <w:top w:val="none" w:sz="0" w:space="0" w:color="auto"/>
                <w:left w:val="none" w:sz="0" w:space="0" w:color="auto"/>
                <w:bottom w:val="none" w:sz="0" w:space="0" w:color="auto"/>
                <w:right w:val="none" w:sz="0" w:space="0" w:color="auto"/>
              </w:divBdr>
              <w:divsChild>
                <w:div w:id="541556323">
                  <w:marLeft w:val="0"/>
                  <w:marRight w:val="0"/>
                  <w:marTop w:val="0"/>
                  <w:marBottom w:val="0"/>
                  <w:divBdr>
                    <w:top w:val="none" w:sz="0" w:space="0" w:color="auto"/>
                    <w:left w:val="none" w:sz="0" w:space="0" w:color="auto"/>
                    <w:bottom w:val="none" w:sz="0" w:space="0" w:color="auto"/>
                    <w:right w:val="none" w:sz="0" w:space="0" w:color="auto"/>
                  </w:divBdr>
                  <w:divsChild>
                    <w:div w:id="15810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458">
          <w:marLeft w:val="0"/>
          <w:marRight w:val="0"/>
          <w:marTop w:val="0"/>
          <w:marBottom w:val="0"/>
          <w:divBdr>
            <w:top w:val="none" w:sz="0" w:space="0" w:color="auto"/>
            <w:left w:val="none" w:sz="0" w:space="0" w:color="auto"/>
            <w:bottom w:val="none" w:sz="0" w:space="0" w:color="auto"/>
            <w:right w:val="none" w:sz="0" w:space="0" w:color="auto"/>
          </w:divBdr>
          <w:divsChild>
            <w:div w:id="1712457860">
              <w:marLeft w:val="0"/>
              <w:marRight w:val="0"/>
              <w:marTop w:val="0"/>
              <w:marBottom w:val="0"/>
              <w:divBdr>
                <w:top w:val="none" w:sz="0" w:space="0" w:color="auto"/>
                <w:left w:val="none" w:sz="0" w:space="0" w:color="auto"/>
                <w:bottom w:val="none" w:sz="0" w:space="0" w:color="auto"/>
                <w:right w:val="none" w:sz="0" w:space="0" w:color="auto"/>
              </w:divBdr>
              <w:divsChild>
                <w:div w:id="1739934454">
                  <w:marLeft w:val="0"/>
                  <w:marRight w:val="0"/>
                  <w:marTop w:val="0"/>
                  <w:marBottom w:val="0"/>
                  <w:divBdr>
                    <w:top w:val="none" w:sz="0" w:space="0" w:color="auto"/>
                    <w:left w:val="none" w:sz="0" w:space="0" w:color="auto"/>
                    <w:bottom w:val="single" w:sz="6" w:space="9" w:color="EDEEEE"/>
                    <w:right w:val="none" w:sz="0" w:space="0" w:color="auto"/>
                  </w:divBdr>
                  <w:divsChild>
                    <w:div w:id="459568939">
                      <w:marLeft w:val="0"/>
                      <w:marRight w:val="0"/>
                      <w:marTop w:val="0"/>
                      <w:marBottom w:val="0"/>
                      <w:divBdr>
                        <w:top w:val="none" w:sz="0" w:space="0" w:color="auto"/>
                        <w:left w:val="none" w:sz="0" w:space="0" w:color="auto"/>
                        <w:bottom w:val="none" w:sz="0" w:space="0" w:color="auto"/>
                        <w:right w:val="none" w:sz="0" w:space="0" w:color="auto"/>
                      </w:divBdr>
                      <w:divsChild>
                        <w:div w:id="1332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4416">
      <w:bodyDiv w:val="1"/>
      <w:marLeft w:val="0"/>
      <w:marRight w:val="0"/>
      <w:marTop w:val="0"/>
      <w:marBottom w:val="0"/>
      <w:divBdr>
        <w:top w:val="none" w:sz="0" w:space="0" w:color="auto"/>
        <w:left w:val="none" w:sz="0" w:space="0" w:color="auto"/>
        <w:bottom w:val="none" w:sz="0" w:space="0" w:color="auto"/>
        <w:right w:val="none" w:sz="0" w:space="0" w:color="auto"/>
      </w:divBdr>
    </w:div>
    <w:div w:id="1672755058">
      <w:bodyDiv w:val="1"/>
      <w:marLeft w:val="0"/>
      <w:marRight w:val="0"/>
      <w:marTop w:val="0"/>
      <w:marBottom w:val="0"/>
      <w:divBdr>
        <w:top w:val="none" w:sz="0" w:space="0" w:color="auto"/>
        <w:left w:val="none" w:sz="0" w:space="0" w:color="auto"/>
        <w:bottom w:val="none" w:sz="0" w:space="0" w:color="auto"/>
        <w:right w:val="none" w:sz="0" w:space="0" w:color="auto"/>
      </w:divBdr>
      <w:divsChild>
        <w:div w:id="1315404980">
          <w:marLeft w:val="0"/>
          <w:marRight w:val="0"/>
          <w:marTop w:val="0"/>
          <w:marBottom w:val="0"/>
          <w:divBdr>
            <w:top w:val="none" w:sz="0" w:space="0" w:color="auto"/>
            <w:left w:val="none" w:sz="0" w:space="0" w:color="auto"/>
            <w:bottom w:val="none" w:sz="0" w:space="0" w:color="auto"/>
            <w:right w:val="none" w:sz="0" w:space="0" w:color="auto"/>
          </w:divBdr>
          <w:divsChild>
            <w:div w:id="186137206">
              <w:marLeft w:val="0"/>
              <w:marRight w:val="0"/>
              <w:marTop w:val="0"/>
              <w:marBottom w:val="0"/>
              <w:divBdr>
                <w:top w:val="none" w:sz="0" w:space="0" w:color="auto"/>
                <w:left w:val="none" w:sz="0" w:space="0" w:color="auto"/>
                <w:bottom w:val="none" w:sz="0" w:space="0" w:color="auto"/>
                <w:right w:val="none" w:sz="0" w:space="0" w:color="auto"/>
              </w:divBdr>
              <w:divsChild>
                <w:div w:id="177894722">
                  <w:marLeft w:val="0"/>
                  <w:marRight w:val="0"/>
                  <w:marTop w:val="0"/>
                  <w:marBottom w:val="0"/>
                  <w:divBdr>
                    <w:top w:val="none" w:sz="0" w:space="0" w:color="auto"/>
                    <w:left w:val="none" w:sz="0" w:space="0" w:color="auto"/>
                    <w:bottom w:val="none" w:sz="0" w:space="0" w:color="auto"/>
                    <w:right w:val="none" w:sz="0" w:space="0" w:color="auto"/>
                  </w:divBdr>
                  <w:divsChild>
                    <w:div w:id="66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6705">
          <w:marLeft w:val="0"/>
          <w:marRight w:val="0"/>
          <w:marTop w:val="0"/>
          <w:marBottom w:val="0"/>
          <w:divBdr>
            <w:top w:val="none" w:sz="0" w:space="0" w:color="auto"/>
            <w:left w:val="none" w:sz="0" w:space="0" w:color="auto"/>
            <w:bottom w:val="none" w:sz="0" w:space="0" w:color="auto"/>
            <w:right w:val="none" w:sz="0" w:space="0" w:color="auto"/>
          </w:divBdr>
          <w:divsChild>
            <w:div w:id="1184440735">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0"/>
                  <w:marRight w:val="0"/>
                  <w:marTop w:val="0"/>
                  <w:marBottom w:val="0"/>
                  <w:divBdr>
                    <w:top w:val="none" w:sz="0" w:space="0" w:color="auto"/>
                    <w:left w:val="none" w:sz="0" w:space="0" w:color="auto"/>
                    <w:bottom w:val="single" w:sz="6" w:space="9" w:color="EDEEEE"/>
                    <w:right w:val="none" w:sz="0" w:space="0" w:color="auto"/>
                  </w:divBdr>
                  <w:divsChild>
                    <w:div w:id="645277801">
                      <w:marLeft w:val="0"/>
                      <w:marRight w:val="0"/>
                      <w:marTop w:val="0"/>
                      <w:marBottom w:val="0"/>
                      <w:divBdr>
                        <w:top w:val="none" w:sz="0" w:space="0" w:color="auto"/>
                        <w:left w:val="none" w:sz="0" w:space="0" w:color="auto"/>
                        <w:bottom w:val="none" w:sz="0" w:space="0" w:color="auto"/>
                        <w:right w:val="none" w:sz="0" w:space="0" w:color="auto"/>
                      </w:divBdr>
                      <w:divsChild>
                        <w:div w:id="11307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65781">
      <w:bodyDiv w:val="1"/>
      <w:marLeft w:val="0"/>
      <w:marRight w:val="0"/>
      <w:marTop w:val="0"/>
      <w:marBottom w:val="0"/>
      <w:divBdr>
        <w:top w:val="none" w:sz="0" w:space="0" w:color="auto"/>
        <w:left w:val="none" w:sz="0" w:space="0" w:color="auto"/>
        <w:bottom w:val="none" w:sz="0" w:space="0" w:color="auto"/>
        <w:right w:val="none" w:sz="0" w:space="0" w:color="auto"/>
      </w:divBdr>
    </w:div>
    <w:div w:id="1679236019">
      <w:bodyDiv w:val="1"/>
      <w:marLeft w:val="0"/>
      <w:marRight w:val="0"/>
      <w:marTop w:val="0"/>
      <w:marBottom w:val="0"/>
      <w:divBdr>
        <w:top w:val="none" w:sz="0" w:space="0" w:color="auto"/>
        <w:left w:val="none" w:sz="0" w:space="0" w:color="auto"/>
        <w:bottom w:val="none" w:sz="0" w:space="0" w:color="auto"/>
        <w:right w:val="none" w:sz="0" w:space="0" w:color="auto"/>
      </w:divBdr>
    </w:div>
    <w:div w:id="1712463374">
      <w:bodyDiv w:val="1"/>
      <w:marLeft w:val="0"/>
      <w:marRight w:val="0"/>
      <w:marTop w:val="0"/>
      <w:marBottom w:val="0"/>
      <w:divBdr>
        <w:top w:val="none" w:sz="0" w:space="0" w:color="auto"/>
        <w:left w:val="none" w:sz="0" w:space="0" w:color="auto"/>
        <w:bottom w:val="none" w:sz="0" w:space="0" w:color="auto"/>
        <w:right w:val="none" w:sz="0" w:space="0" w:color="auto"/>
      </w:divBdr>
    </w:div>
    <w:div w:id="1737584641">
      <w:bodyDiv w:val="1"/>
      <w:marLeft w:val="0"/>
      <w:marRight w:val="0"/>
      <w:marTop w:val="0"/>
      <w:marBottom w:val="0"/>
      <w:divBdr>
        <w:top w:val="none" w:sz="0" w:space="0" w:color="auto"/>
        <w:left w:val="none" w:sz="0" w:space="0" w:color="auto"/>
        <w:bottom w:val="none" w:sz="0" w:space="0" w:color="auto"/>
        <w:right w:val="none" w:sz="0" w:space="0" w:color="auto"/>
      </w:divBdr>
      <w:divsChild>
        <w:div w:id="259263995">
          <w:marLeft w:val="0"/>
          <w:marRight w:val="0"/>
          <w:marTop w:val="0"/>
          <w:marBottom w:val="0"/>
          <w:divBdr>
            <w:top w:val="none" w:sz="0" w:space="0" w:color="auto"/>
            <w:left w:val="none" w:sz="0" w:space="0" w:color="auto"/>
            <w:bottom w:val="none" w:sz="0" w:space="0" w:color="auto"/>
            <w:right w:val="none" w:sz="0" w:space="0" w:color="auto"/>
          </w:divBdr>
        </w:div>
      </w:divsChild>
    </w:div>
    <w:div w:id="1750736945">
      <w:bodyDiv w:val="1"/>
      <w:marLeft w:val="0"/>
      <w:marRight w:val="0"/>
      <w:marTop w:val="0"/>
      <w:marBottom w:val="0"/>
      <w:divBdr>
        <w:top w:val="none" w:sz="0" w:space="0" w:color="auto"/>
        <w:left w:val="none" w:sz="0" w:space="0" w:color="auto"/>
        <w:bottom w:val="none" w:sz="0" w:space="0" w:color="auto"/>
        <w:right w:val="none" w:sz="0" w:space="0" w:color="auto"/>
      </w:divBdr>
      <w:divsChild>
        <w:div w:id="1798336610">
          <w:marLeft w:val="0"/>
          <w:marRight w:val="0"/>
          <w:marTop w:val="0"/>
          <w:marBottom w:val="0"/>
          <w:divBdr>
            <w:top w:val="none" w:sz="0" w:space="0" w:color="auto"/>
            <w:left w:val="none" w:sz="0" w:space="0" w:color="auto"/>
            <w:bottom w:val="none" w:sz="0" w:space="0" w:color="auto"/>
            <w:right w:val="none" w:sz="0" w:space="0" w:color="auto"/>
          </w:divBdr>
          <w:divsChild>
            <w:div w:id="205145749">
              <w:marLeft w:val="0"/>
              <w:marRight w:val="0"/>
              <w:marTop w:val="0"/>
              <w:marBottom w:val="0"/>
              <w:divBdr>
                <w:top w:val="none" w:sz="0" w:space="0" w:color="auto"/>
                <w:left w:val="none" w:sz="0" w:space="0" w:color="auto"/>
                <w:bottom w:val="none" w:sz="0" w:space="0" w:color="auto"/>
                <w:right w:val="none" w:sz="0" w:space="0" w:color="auto"/>
              </w:divBdr>
              <w:divsChild>
                <w:div w:id="1984775069">
                  <w:marLeft w:val="0"/>
                  <w:marRight w:val="0"/>
                  <w:marTop w:val="0"/>
                  <w:marBottom w:val="0"/>
                  <w:divBdr>
                    <w:top w:val="none" w:sz="0" w:space="0" w:color="auto"/>
                    <w:left w:val="none" w:sz="0" w:space="0" w:color="auto"/>
                    <w:bottom w:val="none" w:sz="0" w:space="0" w:color="auto"/>
                    <w:right w:val="none" w:sz="0" w:space="0" w:color="auto"/>
                  </w:divBdr>
                  <w:divsChild>
                    <w:div w:id="19517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735">
          <w:marLeft w:val="0"/>
          <w:marRight w:val="0"/>
          <w:marTop w:val="0"/>
          <w:marBottom w:val="0"/>
          <w:divBdr>
            <w:top w:val="none" w:sz="0" w:space="0" w:color="auto"/>
            <w:left w:val="none" w:sz="0" w:space="0" w:color="auto"/>
            <w:bottom w:val="none" w:sz="0" w:space="0" w:color="auto"/>
            <w:right w:val="none" w:sz="0" w:space="0" w:color="auto"/>
          </w:divBdr>
          <w:divsChild>
            <w:div w:id="767851193">
              <w:marLeft w:val="0"/>
              <w:marRight w:val="0"/>
              <w:marTop w:val="0"/>
              <w:marBottom w:val="0"/>
              <w:divBdr>
                <w:top w:val="none" w:sz="0" w:space="0" w:color="auto"/>
                <w:left w:val="none" w:sz="0" w:space="0" w:color="auto"/>
                <w:bottom w:val="none" w:sz="0" w:space="0" w:color="auto"/>
                <w:right w:val="none" w:sz="0" w:space="0" w:color="auto"/>
              </w:divBdr>
              <w:divsChild>
                <w:div w:id="806436176">
                  <w:marLeft w:val="0"/>
                  <w:marRight w:val="0"/>
                  <w:marTop w:val="0"/>
                  <w:marBottom w:val="0"/>
                  <w:divBdr>
                    <w:top w:val="none" w:sz="0" w:space="0" w:color="auto"/>
                    <w:left w:val="none" w:sz="0" w:space="0" w:color="auto"/>
                    <w:bottom w:val="single" w:sz="6" w:space="9" w:color="EDEEEE"/>
                    <w:right w:val="none" w:sz="0" w:space="0" w:color="auto"/>
                  </w:divBdr>
                  <w:divsChild>
                    <w:div w:id="1300719791">
                      <w:marLeft w:val="0"/>
                      <w:marRight w:val="0"/>
                      <w:marTop w:val="0"/>
                      <w:marBottom w:val="0"/>
                      <w:divBdr>
                        <w:top w:val="none" w:sz="0" w:space="0" w:color="auto"/>
                        <w:left w:val="none" w:sz="0" w:space="0" w:color="auto"/>
                        <w:bottom w:val="none" w:sz="0" w:space="0" w:color="auto"/>
                        <w:right w:val="none" w:sz="0" w:space="0" w:color="auto"/>
                      </w:divBdr>
                      <w:divsChild>
                        <w:div w:id="1316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3913">
      <w:bodyDiv w:val="1"/>
      <w:marLeft w:val="0"/>
      <w:marRight w:val="0"/>
      <w:marTop w:val="0"/>
      <w:marBottom w:val="0"/>
      <w:divBdr>
        <w:top w:val="none" w:sz="0" w:space="0" w:color="auto"/>
        <w:left w:val="none" w:sz="0" w:space="0" w:color="auto"/>
        <w:bottom w:val="none" w:sz="0" w:space="0" w:color="auto"/>
        <w:right w:val="none" w:sz="0" w:space="0" w:color="auto"/>
      </w:divBdr>
      <w:divsChild>
        <w:div w:id="1280062922">
          <w:marLeft w:val="0"/>
          <w:marRight w:val="0"/>
          <w:marTop w:val="0"/>
          <w:marBottom w:val="0"/>
          <w:divBdr>
            <w:top w:val="none" w:sz="0" w:space="0" w:color="auto"/>
            <w:left w:val="none" w:sz="0" w:space="0" w:color="auto"/>
            <w:bottom w:val="none" w:sz="0" w:space="0" w:color="auto"/>
            <w:right w:val="none" w:sz="0" w:space="0" w:color="auto"/>
          </w:divBdr>
          <w:divsChild>
            <w:div w:id="92212190">
              <w:marLeft w:val="0"/>
              <w:marRight w:val="0"/>
              <w:marTop w:val="0"/>
              <w:marBottom w:val="0"/>
              <w:divBdr>
                <w:top w:val="none" w:sz="0" w:space="0" w:color="auto"/>
                <w:left w:val="none" w:sz="0" w:space="0" w:color="auto"/>
                <w:bottom w:val="none" w:sz="0" w:space="0" w:color="auto"/>
                <w:right w:val="none" w:sz="0" w:space="0" w:color="auto"/>
              </w:divBdr>
              <w:divsChild>
                <w:div w:id="1430540487">
                  <w:marLeft w:val="0"/>
                  <w:marRight w:val="0"/>
                  <w:marTop w:val="0"/>
                  <w:marBottom w:val="0"/>
                  <w:divBdr>
                    <w:top w:val="none" w:sz="0" w:space="0" w:color="auto"/>
                    <w:left w:val="none" w:sz="0" w:space="0" w:color="auto"/>
                    <w:bottom w:val="none" w:sz="0" w:space="0" w:color="auto"/>
                    <w:right w:val="none" w:sz="0" w:space="0" w:color="auto"/>
                  </w:divBdr>
                  <w:divsChild>
                    <w:div w:id="3622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25">
          <w:marLeft w:val="0"/>
          <w:marRight w:val="0"/>
          <w:marTop w:val="0"/>
          <w:marBottom w:val="0"/>
          <w:divBdr>
            <w:top w:val="none" w:sz="0" w:space="0" w:color="auto"/>
            <w:left w:val="none" w:sz="0" w:space="0" w:color="auto"/>
            <w:bottom w:val="none" w:sz="0" w:space="0" w:color="auto"/>
            <w:right w:val="none" w:sz="0" w:space="0" w:color="auto"/>
          </w:divBdr>
          <w:divsChild>
            <w:div w:id="177742435">
              <w:marLeft w:val="0"/>
              <w:marRight w:val="0"/>
              <w:marTop w:val="0"/>
              <w:marBottom w:val="0"/>
              <w:divBdr>
                <w:top w:val="none" w:sz="0" w:space="0" w:color="auto"/>
                <w:left w:val="none" w:sz="0" w:space="0" w:color="auto"/>
                <w:bottom w:val="none" w:sz="0" w:space="0" w:color="auto"/>
                <w:right w:val="none" w:sz="0" w:space="0" w:color="auto"/>
              </w:divBdr>
              <w:divsChild>
                <w:div w:id="1996254419">
                  <w:marLeft w:val="0"/>
                  <w:marRight w:val="0"/>
                  <w:marTop w:val="0"/>
                  <w:marBottom w:val="0"/>
                  <w:divBdr>
                    <w:top w:val="none" w:sz="0" w:space="0" w:color="auto"/>
                    <w:left w:val="none" w:sz="0" w:space="0" w:color="auto"/>
                    <w:bottom w:val="single" w:sz="6" w:space="9" w:color="EDEEEE"/>
                    <w:right w:val="none" w:sz="0" w:space="0" w:color="auto"/>
                  </w:divBdr>
                  <w:divsChild>
                    <w:div w:id="823741455">
                      <w:marLeft w:val="0"/>
                      <w:marRight w:val="0"/>
                      <w:marTop w:val="0"/>
                      <w:marBottom w:val="0"/>
                      <w:divBdr>
                        <w:top w:val="none" w:sz="0" w:space="0" w:color="auto"/>
                        <w:left w:val="none" w:sz="0" w:space="0" w:color="auto"/>
                        <w:bottom w:val="none" w:sz="0" w:space="0" w:color="auto"/>
                        <w:right w:val="none" w:sz="0" w:space="0" w:color="auto"/>
                      </w:divBdr>
                      <w:divsChild>
                        <w:div w:id="1949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4638">
      <w:bodyDiv w:val="1"/>
      <w:marLeft w:val="0"/>
      <w:marRight w:val="0"/>
      <w:marTop w:val="0"/>
      <w:marBottom w:val="0"/>
      <w:divBdr>
        <w:top w:val="none" w:sz="0" w:space="0" w:color="auto"/>
        <w:left w:val="none" w:sz="0" w:space="0" w:color="auto"/>
        <w:bottom w:val="none" w:sz="0" w:space="0" w:color="auto"/>
        <w:right w:val="none" w:sz="0" w:space="0" w:color="auto"/>
      </w:divBdr>
      <w:divsChild>
        <w:div w:id="1012759407">
          <w:marLeft w:val="0"/>
          <w:marRight w:val="0"/>
          <w:marTop w:val="0"/>
          <w:marBottom w:val="0"/>
          <w:divBdr>
            <w:top w:val="none" w:sz="0" w:space="0" w:color="auto"/>
            <w:left w:val="none" w:sz="0" w:space="0" w:color="auto"/>
            <w:bottom w:val="none" w:sz="0" w:space="0" w:color="auto"/>
            <w:right w:val="none" w:sz="0" w:space="0" w:color="auto"/>
          </w:divBdr>
          <w:divsChild>
            <w:div w:id="266928857">
              <w:marLeft w:val="0"/>
              <w:marRight w:val="0"/>
              <w:marTop w:val="0"/>
              <w:marBottom w:val="0"/>
              <w:divBdr>
                <w:top w:val="none" w:sz="0" w:space="0" w:color="auto"/>
                <w:left w:val="none" w:sz="0" w:space="0" w:color="auto"/>
                <w:bottom w:val="none" w:sz="0" w:space="0" w:color="auto"/>
                <w:right w:val="none" w:sz="0" w:space="0" w:color="auto"/>
              </w:divBdr>
              <w:divsChild>
                <w:div w:id="235628785">
                  <w:marLeft w:val="0"/>
                  <w:marRight w:val="0"/>
                  <w:marTop w:val="0"/>
                  <w:marBottom w:val="0"/>
                  <w:divBdr>
                    <w:top w:val="none" w:sz="0" w:space="0" w:color="auto"/>
                    <w:left w:val="none" w:sz="0" w:space="0" w:color="auto"/>
                    <w:bottom w:val="none" w:sz="0" w:space="0" w:color="auto"/>
                    <w:right w:val="none" w:sz="0" w:space="0" w:color="auto"/>
                  </w:divBdr>
                  <w:divsChild>
                    <w:div w:id="1973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61252">
          <w:marLeft w:val="0"/>
          <w:marRight w:val="0"/>
          <w:marTop w:val="0"/>
          <w:marBottom w:val="0"/>
          <w:divBdr>
            <w:top w:val="none" w:sz="0" w:space="0" w:color="auto"/>
            <w:left w:val="none" w:sz="0" w:space="0" w:color="auto"/>
            <w:bottom w:val="none" w:sz="0" w:space="0" w:color="auto"/>
            <w:right w:val="none" w:sz="0" w:space="0" w:color="auto"/>
          </w:divBdr>
          <w:divsChild>
            <w:div w:id="330062209">
              <w:marLeft w:val="0"/>
              <w:marRight w:val="0"/>
              <w:marTop w:val="0"/>
              <w:marBottom w:val="0"/>
              <w:divBdr>
                <w:top w:val="none" w:sz="0" w:space="0" w:color="auto"/>
                <w:left w:val="none" w:sz="0" w:space="0" w:color="auto"/>
                <w:bottom w:val="none" w:sz="0" w:space="0" w:color="auto"/>
                <w:right w:val="none" w:sz="0" w:space="0" w:color="auto"/>
              </w:divBdr>
              <w:divsChild>
                <w:div w:id="2134404528">
                  <w:marLeft w:val="0"/>
                  <w:marRight w:val="0"/>
                  <w:marTop w:val="0"/>
                  <w:marBottom w:val="0"/>
                  <w:divBdr>
                    <w:top w:val="none" w:sz="0" w:space="0" w:color="auto"/>
                    <w:left w:val="none" w:sz="0" w:space="0" w:color="auto"/>
                    <w:bottom w:val="single" w:sz="6" w:space="9" w:color="EDEEEE"/>
                    <w:right w:val="none" w:sz="0" w:space="0" w:color="auto"/>
                  </w:divBdr>
                  <w:divsChild>
                    <w:div w:id="629749877">
                      <w:marLeft w:val="0"/>
                      <w:marRight w:val="0"/>
                      <w:marTop w:val="0"/>
                      <w:marBottom w:val="0"/>
                      <w:divBdr>
                        <w:top w:val="none" w:sz="0" w:space="0" w:color="auto"/>
                        <w:left w:val="none" w:sz="0" w:space="0" w:color="auto"/>
                        <w:bottom w:val="none" w:sz="0" w:space="0" w:color="auto"/>
                        <w:right w:val="none" w:sz="0" w:space="0" w:color="auto"/>
                      </w:divBdr>
                      <w:divsChild>
                        <w:div w:id="20195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52141">
      <w:bodyDiv w:val="1"/>
      <w:marLeft w:val="0"/>
      <w:marRight w:val="0"/>
      <w:marTop w:val="0"/>
      <w:marBottom w:val="0"/>
      <w:divBdr>
        <w:top w:val="none" w:sz="0" w:space="0" w:color="auto"/>
        <w:left w:val="none" w:sz="0" w:space="0" w:color="auto"/>
        <w:bottom w:val="none" w:sz="0" w:space="0" w:color="auto"/>
        <w:right w:val="none" w:sz="0" w:space="0" w:color="auto"/>
      </w:divBdr>
    </w:div>
    <w:div w:id="1830436502">
      <w:bodyDiv w:val="1"/>
      <w:marLeft w:val="0"/>
      <w:marRight w:val="0"/>
      <w:marTop w:val="0"/>
      <w:marBottom w:val="0"/>
      <w:divBdr>
        <w:top w:val="none" w:sz="0" w:space="0" w:color="auto"/>
        <w:left w:val="none" w:sz="0" w:space="0" w:color="auto"/>
        <w:bottom w:val="none" w:sz="0" w:space="0" w:color="auto"/>
        <w:right w:val="none" w:sz="0" w:space="0" w:color="auto"/>
      </w:divBdr>
      <w:divsChild>
        <w:div w:id="478153022">
          <w:marLeft w:val="0"/>
          <w:marRight w:val="0"/>
          <w:marTop w:val="0"/>
          <w:marBottom w:val="0"/>
          <w:divBdr>
            <w:top w:val="none" w:sz="0" w:space="0" w:color="auto"/>
            <w:left w:val="none" w:sz="0" w:space="0" w:color="auto"/>
            <w:bottom w:val="none" w:sz="0" w:space="0" w:color="auto"/>
            <w:right w:val="none" w:sz="0" w:space="0" w:color="auto"/>
          </w:divBdr>
          <w:divsChild>
            <w:div w:id="1837916354">
              <w:marLeft w:val="0"/>
              <w:marRight w:val="0"/>
              <w:marTop w:val="0"/>
              <w:marBottom w:val="0"/>
              <w:divBdr>
                <w:top w:val="none" w:sz="0" w:space="0" w:color="auto"/>
                <w:left w:val="none" w:sz="0" w:space="0" w:color="auto"/>
                <w:bottom w:val="none" w:sz="0" w:space="0" w:color="auto"/>
                <w:right w:val="none" w:sz="0" w:space="0" w:color="auto"/>
              </w:divBdr>
              <w:divsChild>
                <w:div w:id="923606011">
                  <w:marLeft w:val="0"/>
                  <w:marRight w:val="0"/>
                  <w:marTop w:val="0"/>
                  <w:marBottom w:val="0"/>
                  <w:divBdr>
                    <w:top w:val="none" w:sz="0" w:space="0" w:color="auto"/>
                    <w:left w:val="none" w:sz="0" w:space="0" w:color="auto"/>
                    <w:bottom w:val="none" w:sz="0" w:space="0" w:color="auto"/>
                    <w:right w:val="none" w:sz="0" w:space="0" w:color="auto"/>
                  </w:divBdr>
                  <w:divsChild>
                    <w:div w:id="5760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398">
          <w:marLeft w:val="0"/>
          <w:marRight w:val="0"/>
          <w:marTop w:val="0"/>
          <w:marBottom w:val="0"/>
          <w:divBdr>
            <w:top w:val="none" w:sz="0" w:space="0" w:color="auto"/>
            <w:left w:val="none" w:sz="0" w:space="0" w:color="auto"/>
            <w:bottom w:val="none" w:sz="0" w:space="0" w:color="auto"/>
            <w:right w:val="none" w:sz="0" w:space="0" w:color="auto"/>
          </w:divBdr>
          <w:divsChild>
            <w:div w:id="987131794">
              <w:marLeft w:val="0"/>
              <w:marRight w:val="0"/>
              <w:marTop w:val="0"/>
              <w:marBottom w:val="0"/>
              <w:divBdr>
                <w:top w:val="none" w:sz="0" w:space="0" w:color="auto"/>
                <w:left w:val="none" w:sz="0" w:space="0" w:color="auto"/>
                <w:bottom w:val="none" w:sz="0" w:space="0" w:color="auto"/>
                <w:right w:val="none" w:sz="0" w:space="0" w:color="auto"/>
              </w:divBdr>
              <w:divsChild>
                <w:div w:id="810515620">
                  <w:marLeft w:val="0"/>
                  <w:marRight w:val="0"/>
                  <w:marTop w:val="0"/>
                  <w:marBottom w:val="0"/>
                  <w:divBdr>
                    <w:top w:val="none" w:sz="0" w:space="0" w:color="auto"/>
                    <w:left w:val="none" w:sz="0" w:space="0" w:color="auto"/>
                    <w:bottom w:val="single" w:sz="6" w:space="9" w:color="EDEEEE"/>
                    <w:right w:val="none" w:sz="0" w:space="0" w:color="auto"/>
                  </w:divBdr>
                  <w:divsChild>
                    <w:div w:id="718209365">
                      <w:marLeft w:val="0"/>
                      <w:marRight w:val="0"/>
                      <w:marTop w:val="0"/>
                      <w:marBottom w:val="0"/>
                      <w:divBdr>
                        <w:top w:val="none" w:sz="0" w:space="0" w:color="auto"/>
                        <w:left w:val="none" w:sz="0" w:space="0" w:color="auto"/>
                        <w:bottom w:val="none" w:sz="0" w:space="0" w:color="auto"/>
                        <w:right w:val="none" w:sz="0" w:space="0" w:color="auto"/>
                      </w:divBdr>
                      <w:divsChild>
                        <w:div w:id="3840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98973">
      <w:bodyDiv w:val="1"/>
      <w:marLeft w:val="0"/>
      <w:marRight w:val="0"/>
      <w:marTop w:val="0"/>
      <w:marBottom w:val="0"/>
      <w:divBdr>
        <w:top w:val="none" w:sz="0" w:space="0" w:color="auto"/>
        <w:left w:val="none" w:sz="0" w:space="0" w:color="auto"/>
        <w:bottom w:val="none" w:sz="0" w:space="0" w:color="auto"/>
        <w:right w:val="none" w:sz="0" w:space="0" w:color="auto"/>
      </w:divBdr>
    </w:div>
    <w:div w:id="1866869455">
      <w:bodyDiv w:val="1"/>
      <w:marLeft w:val="0"/>
      <w:marRight w:val="0"/>
      <w:marTop w:val="0"/>
      <w:marBottom w:val="0"/>
      <w:divBdr>
        <w:top w:val="none" w:sz="0" w:space="0" w:color="auto"/>
        <w:left w:val="none" w:sz="0" w:space="0" w:color="auto"/>
        <w:bottom w:val="none" w:sz="0" w:space="0" w:color="auto"/>
        <w:right w:val="none" w:sz="0" w:space="0" w:color="auto"/>
      </w:divBdr>
      <w:divsChild>
        <w:div w:id="913900611">
          <w:marLeft w:val="0"/>
          <w:marRight w:val="0"/>
          <w:marTop w:val="0"/>
          <w:marBottom w:val="0"/>
          <w:divBdr>
            <w:top w:val="none" w:sz="0" w:space="0" w:color="auto"/>
            <w:left w:val="none" w:sz="0" w:space="0" w:color="auto"/>
            <w:bottom w:val="none" w:sz="0" w:space="0" w:color="auto"/>
            <w:right w:val="none" w:sz="0" w:space="0" w:color="auto"/>
          </w:divBdr>
          <w:divsChild>
            <w:div w:id="462114826">
              <w:marLeft w:val="0"/>
              <w:marRight w:val="0"/>
              <w:marTop w:val="0"/>
              <w:marBottom w:val="0"/>
              <w:divBdr>
                <w:top w:val="none" w:sz="0" w:space="0" w:color="auto"/>
                <w:left w:val="none" w:sz="0" w:space="0" w:color="auto"/>
                <w:bottom w:val="none" w:sz="0" w:space="0" w:color="auto"/>
                <w:right w:val="none" w:sz="0" w:space="0" w:color="auto"/>
              </w:divBdr>
              <w:divsChild>
                <w:div w:id="1670719478">
                  <w:marLeft w:val="0"/>
                  <w:marRight w:val="0"/>
                  <w:marTop w:val="0"/>
                  <w:marBottom w:val="0"/>
                  <w:divBdr>
                    <w:top w:val="none" w:sz="0" w:space="0" w:color="auto"/>
                    <w:left w:val="none" w:sz="0" w:space="0" w:color="auto"/>
                    <w:bottom w:val="none" w:sz="0" w:space="0" w:color="auto"/>
                    <w:right w:val="none" w:sz="0" w:space="0" w:color="auto"/>
                  </w:divBdr>
                  <w:divsChild>
                    <w:div w:id="35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7946">
          <w:marLeft w:val="0"/>
          <w:marRight w:val="0"/>
          <w:marTop w:val="0"/>
          <w:marBottom w:val="0"/>
          <w:divBdr>
            <w:top w:val="none" w:sz="0" w:space="0" w:color="auto"/>
            <w:left w:val="none" w:sz="0" w:space="0" w:color="auto"/>
            <w:bottom w:val="none" w:sz="0" w:space="0" w:color="auto"/>
            <w:right w:val="none" w:sz="0" w:space="0" w:color="auto"/>
          </w:divBdr>
          <w:divsChild>
            <w:div w:id="1057319286">
              <w:marLeft w:val="0"/>
              <w:marRight w:val="0"/>
              <w:marTop w:val="0"/>
              <w:marBottom w:val="0"/>
              <w:divBdr>
                <w:top w:val="none" w:sz="0" w:space="0" w:color="auto"/>
                <w:left w:val="none" w:sz="0" w:space="0" w:color="auto"/>
                <w:bottom w:val="none" w:sz="0" w:space="0" w:color="auto"/>
                <w:right w:val="none" w:sz="0" w:space="0" w:color="auto"/>
              </w:divBdr>
              <w:divsChild>
                <w:div w:id="1047342992">
                  <w:marLeft w:val="0"/>
                  <w:marRight w:val="0"/>
                  <w:marTop w:val="0"/>
                  <w:marBottom w:val="0"/>
                  <w:divBdr>
                    <w:top w:val="none" w:sz="0" w:space="0" w:color="auto"/>
                    <w:left w:val="none" w:sz="0" w:space="0" w:color="auto"/>
                    <w:bottom w:val="single" w:sz="6" w:space="9" w:color="EDEEEE"/>
                    <w:right w:val="none" w:sz="0" w:space="0" w:color="auto"/>
                  </w:divBdr>
                  <w:divsChild>
                    <w:div w:id="2003773134">
                      <w:marLeft w:val="0"/>
                      <w:marRight w:val="0"/>
                      <w:marTop w:val="0"/>
                      <w:marBottom w:val="0"/>
                      <w:divBdr>
                        <w:top w:val="none" w:sz="0" w:space="0" w:color="auto"/>
                        <w:left w:val="none" w:sz="0" w:space="0" w:color="auto"/>
                        <w:bottom w:val="none" w:sz="0" w:space="0" w:color="auto"/>
                        <w:right w:val="none" w:sz="0" w:space="0" w:color="auto"/>
                      </w:divBdr>
                      <w:divsChild>
                        <w:div w:id="21409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261959">
      <w:bodyDiv w:val="1"/>
      <w:marLeft w:val="0"/>
      <w:marRight w:val="0"/>
      <w:marTop w:val="0"/>
      <w:marBottom w:val="0"/>
      <w:divBdr>
        <w:top w:val="none" w:sz="0" w:space="0" w:color="auto"/>
        <w:left w:val="none" w:sz="0" w:space="0" w:color="auto"/>
        <w:bottom w:val="none" w:sz="0" w:space="0" w:color="auto"/>
        <w:right w:val="none" w:sz="0" w:space="0" w:color="auto"/>
      </w:divBdr>
    </w:div>
    <w:div w:id="1918512376">
      <w:bodyDiv w:val="1"/>
      <w:marLeft w:val="0"/>
      <w:marRight w:val="0"/>
      <w:marTop w:val="0"/>
      <w:marBottom w:val="0"/>
      <w:divBdr>
        <w:top w:val="none" w:sz="0" w:space="0" w:color="auto"/>
        <w:left w:val="none" w:sz="0" w:space="0" w:color="auto"/>
        <w:bottom w:val="none" w:sz="0" w:space="0" w:color="auto"/>
        <w:right w:val="none" w:sz="0" w:space="0" w:color="auto"/>
      </w:divBdr>
    </w:div>
    <w:div w:id="1929658353">
      <w:bodyDiv w:val="1"/>
      <w:marLeft w:val="0"/>
      <w:marRight w:val="0"/>
      <w:marTop w:val="0"/>
      <w:marBottom w:val="0"/>
      <w:divBdr>
        <w:top w:val="none" w:sz="0" w:space="0" w:color="auto"/>
        <w:left w:val="none" w:sz="0" w:space="0" w:color="auto"/>
        <w:bottom w:val="none" w:sz="0" w:space="0" w:color="auto"/>
        <w:right w:val="none" w:sz="0" w:space="0" w:color="auto"/>
      </w:divBdr>
      <w:divsChild>
        <w:div w:id="2040204019">
          <w:marLeft w:val="0"/>
          <w:marRight w:val="0"/>
          <w:marTop w:val="0"/>
          <w:marBottom w:val="0"/>
          <w:divBdr>
            <w:top w:val="none" w:sz="0" w:space="0" w:color="auto"/>
            <w:left w:val="none" w:sz="0" w:space="0" w:color="auto"/>
            <w:bottom w:val="none" w:sz="0" w:space="0" w:color="auto"/>
            <w:right w:val="none" w:sz="0" w:space="0" w:color="auto"/>
          </w:divBdr>
          <w:divsChild>
            <w:div w:id="575289554">
              <w:marLeft w:val="0"/>
              <w:marRight w:val="0"/>
              <w:marTop w:val="0"/>
              <w:marBottom w:val="0"/>
              <w:divBdr>
                <w:top w:val="none" w:sz="0" w:space="0" w:color="auto"/>
                <w:left w:val="none" w:sz="0" w:space="0" w:color="auto"/>
                <w:bottom w:val="none" w:sz="0" w:space="0" w:color="auto"/>
                <w:right w:val="none" w:sz="0" w:space="0" w:color="auto"/>
              </w:divBdr>
              <w:divsChild>
                <w:div w:id="1858155364">
                  <w:marLeft w:val="0"/>
                  <w:marRight w:val="0"/>
                  <w:marTop w:val="0"/>
                  <w:marBottom w:val="0"/>
                  <w:divBdr>
                    <w:top w:val="none" w:sz="0" w:space="0" w:color="auto"/>
                    <w:left w:val="none" w:sz="0" w:space="0" w:color="auto"/>
                    <w:bottom w:val="none" w:sz="0" w:space="0" w:color="auto"/>
                    <w:right w:val="none" w:sz="0" w:space="0" w:color="auto"/>
                  </w:divBdr>
                  <w:divsChild>
                    <w:div w:id="5631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5615">
          <w:marLeft w:val="0"/>
          <w:marRight w:val="0"/>
          <w:marTop w:val="0"/>
          <w:marBottom w:val="0"/>
          <w:divBdr>
            <w:top w:val="none" w:sz="0" w:space="0" w:color="auto"/>
            <w:left w:val="none" w:sz="0" w:space="0" w:color="auto"/>
            <w:bottom w:val="none" w:sz="0" w:space="0" w:color="auto"/>
            <w:right w:val="none" w:sz="0" w:space="0" w:color="auto"/>
          </w:divBdr>
          <w:divsChild>
            <w:div w:id="1042171987">
              <w:marLeft w:val="0"/>
              <w:marRight w:val="0"/>
              <w:marTop w:val="0"/>
              <w:marBottom w:val="0"/>
              <w:divBdr>
                <w:top w:val="none" w:sz="0" w:space="0" w:color="auto"/>
                <w:left w:val="none" w:sz="0" w:space="0" w:color="auto"/>
                <w:bottom w:val="none" w:sz="0" w:space="0" w:color="auto"/>
                <w:right w:val="none" w:sz="0" w:space="0" w:color="auto"/>
              </w:divBdr>
              <w:divsChild>
                <w:div w:id="1840195375">
                  <w:marLeft w:val="0"/>
                  <w:marRight w:val="0"/>
                  <w:marTop w:val="0"/>
                  <w:marBottom w:val="0"/>
                  <w:divBdr>
                    <w:top w:val="none" w:sz="0" w:space="0" w:color="auto"/>
                    <w:left w:val="none" w:sz="0" w:space="0" w:color="auto"/>
                    <w:bottom w:val="single" w:sz="6" w:space="9" w:color="EDEEEE"/>
                    <w:right w:val="none" w:sz="0" w:space="0" w:color="auto"/>
                  </w:divBdr>
                  <w:divsChild>
                    <w:div w:id="1724134720">
                      <w:marLeft w:val="0"/>
                      <w:marRight w:val="0"/>
                      <w:marTop w:val="0"/>
                      <w:marBottom w:val="0"/>
                      <w:divBdr>
                        <w:top w:val="none" w:sz="0" w:space="0" w:color="auto"/>
                        <w:left w:val="none" w:sz="0" w:space="0" w:color="auto"/>
                        <w:bottom w:val="none" w:sz="0" w:space="0" w:color="auto"/>
                        <w:right w:val="none" w:sz="0" w:space="0" w:color="auto"/>
                      </w:divBdr>
                      <w:divsChild>
                        <w:div w:id="4165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1660">
      <w:bodyDiv w:val="1"/>
      <w:marLeft w:val="0"/>
      <w:marRight w:val="0"/>
      <w:marTop w:val="0"/>
      <w:marBottom w:val="0"/>
      <w:divBdr>
        <w:top w:val="none" w:sz="0" w:space="0" w:color="auto"/>
        <w:left w:val="none" w:sz="0" w:space="0" w:color="auto"/>
        <w:bottom w:val="none" w:sz="0" w:space="0" w:color="auto"/>
        <w:right w:val="none" w:sz="0" w:space="0" w:color="auto"/>
      </w:divBdr>
    </w:div>
    <w:div w:id="1950357266">
      <w:bodyDiv w:val="1"/>
      <w:marLeft w:val="0"/>
      <w:marRight w:val="0"/>
      <w:marTop w:val="0"/>
      <w:marBottom w:val="0"/>
      <w:divBdr>
        <w:top w:val="none" w:sz="0" w:space="0" w:color="auto"/>
        <w:left w:val="none" w:sz="0" w:space="0" w:color="auto"/>
        <w:bottom w:val="none" w:sz="0" w:space="0" w:color="auto"/>
        <w:right w:val="none" w:sz="0" w:space="0" w:color="auto"/>
      </w:divBdr>
    </w:div>
    <w:div w:id="1953391115">
      <w:bodyDiv w:val="1"/>
      <w:marLeft w:val="0"/>
      <w:marRight w:val="0"/>
      <w:marTop w:val="0"/>
      <w:marBottom w:val="0"/>
      <w:divBdr>
        <w:top w:val="none" w:sz="0" w:space="0" w:color="auto"/>
        <w:left w:val="none" w:sz="0" w:space="0" w:color="auto"/>
        <w:bottom w:val="none" w:sz="0" w:space="0" w:color="auto"/>
        <w:right w:val="none" w:sz="0" w:space="0" w:color="auto"/>
      </w:divBdr>
    </w:div>
    <w:div w:id="1954894504">
      <w:bodyDiv w:val="1"/>
      <w:marLeft w:val="0"/>
      <w:marRight w:val="0"/>
      <w:marTop w:val="0"/>
      <w:marBottom w:val="0"/>
      <w:divBdr>
        <w:top w:val="none" w:sz="0" w:space="0" w:color="auto"/>
        <w:left w:val="none" w:sz="0" w:space="0" w:color="auto"/>
        <w:bottom w:val="none" w:sz="0" w:space="0" w:color="auto"/>
        <w:right w:val="none" w:sz="0" w:space="0" w:color="auto"/>
      </w:divBdr>
      <w:divsChild>
        <w:div w:id="1336228833">
          <w:marLeft w:val="0"/>
          <w:marRight w:val="0"/>
          <w:marTop w:val="0"/>
          <w:marBottom w:val="0"/>
          <w:divBdr>
            <w:top w:val="none" w:sz="0" w:space="0" w:color="auto"/>
            <w:left w:val="none" w:sz="0" w:space="0" w:color="auto"/>
            <w:bottom w:val="none" w:sz="0" w:space="0" w:color="auto"/>
            <w:right w:val="none" w:sz="0" w:space="0" w:color="auto"/>
          </w:divBdr>
          <w:divsChild>
            <w:div w:id="37894867">
              <w:marLeft w:val="0"/>
              <w:marRight w:val="0"/>
              <w:marTop w:val="0"/>
              <w:marBottom w:val="0"/>
              <w:divBdr>
                <w:top w:val="none" w:sz="0" w:space="0" w:color="auto"/>
                <w:left w:val="none" w:sz="0" w:space="0" w:color="auto"/>
                <w:bottom w:val="none" w:sz="0" w:space="0" w:color="auto"/>
                <w:right w:val="none" w:sz="0" w:space="0" w:color="auto"/>
              </w:divBdr>
              <w:divsChild>
                <w:div w:id="130097915">
                  <w:marLeft w:val="0"/>
                  <w:marRight w:val="0"/>
                  <w:marTop w:val="0"/>
                  <w:marBottom w:val="0"/>
                  <w:divBdr>
                    <w:top w:val="none" w:sz="0" w:space="0" w:color="auto"/>
                    <w:left w:val="none" w:sz="0" w:space="0" w:color="auto"/>
                    <w:bottom w:val="none" w:sz="0" w:space="0" w:color="auto"/>
                    <w:right w:val="none" w:sz="0" w:space="0" w:color="auto"/>
                  </w:divBdr>
                  <w:divsChild>
                    <w:div w:id="14921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7508">
          <w:marLeft w:val="0"/>
          <w:marRight w:val="0"/>
          <w:marTop w:val="0"/>
          <w:marBottom w:val="0"/>
          <w:divBdr>
            <w:top w:val="none" w:sz="0" w:space="0" w:color="auto"/>
            <w:left w:val="none" w:sz="0" w:space="0" w:color="auto"/>
            <w:bottom w:val="none" w:sz="0" w:space="0" w:color="auto"/>
            <w:right w:val="none" w:sz="0" w:space="0" w:color="auto"/>
          </w:divBdr>
          <w:divsChild>
            <w:div w:id="2070226646">
              <w:marLeft w:val="0"/>
              <w:marRight w:val="0"/>
              <w:marTop w:val="0"/>
              <w:marBottom w:val="0"/>
              <w:divBdr>
                <w:top w:val="none" w:sz="0" w:space="0" w:color="auto"/>
                <w:left w:val="none" w:sz="0" w:space="0" w:color="auto"/>
                <w:bottom w:val="none" w:sz="0" w:space="0" w:color="auto"/>
                <w:right w:val="none" w:sz="0" w:space="0" w:color="auto"/>
              </w:divBdr>
              <w:divsChild>
                <w:div w:id="1820921793">
                  <w:marLeft w:val="0"/>
                  <w:marRight w:val="0"/>
                  <w:marTop w:val="0"/>
                  <w:marBottom w:val="0"/>
                  <w:divBdr>
                    <w:top w:val="none" w:sz="0" w:space="0" w:color="auto"/>
                    <w:left w:val="none" w:sz="0" w:space="0" w:color="auto"/>
                    <w:bottom w:val="single" w:sz="6" w:space="9" w:color="EDEEEE"/>
                    <w:right w:val="none" w:sz="0" w:space="0" w:color="auto"/>
                  </w:divBdr>
                  <w:divsChild>
                    <w:div w:id="1199198984">
                      <w:marLeft w:val="0"/>
                      <w:marRight w:val="0"/>
                      <w:marTop w:val="0"/>
                      <w:marBottom w:val="0"/>
                      <w:divBdr>
                        <w:top w:val="none" w:sz="0" w:space="0" w:color="auto"/>
                        <w:left w:val="none" w:sz="0" w:space="0" w:color="auto"/>
                        <w:bottom w:val="none" w:sz="0" w:space="0" w:color="auto"/>
                        <w:right w:val="none" w:sz="0" w:space="0" w:color="auto"/>
                      </w:divBdr>
                      <w:divsChild>
                        <w:div w:id="1000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39038">
      <w:bodyDiv w:val="1"/>
      <w:marLeft w:val="0"/>
      <w:marRight w:val="0"/>
      <w:marTop w:val="0"/>
      <w:marBottom w:val="0"/>
      <w:divBdr>
        <w:top w:val="none" w:sz="0" w:space="0" w:color="auto"/>
        <w:left w:val="none" w:sz="0" w:space="0" w:color="auto"/>
        <w:bottom w:val="none" w:sz="0" w:space="0" w:color="auto"/>
        <w:right w:val="none" w:sz="0" w:space="0" w:color="auto"/>
      </w:divBdr>
      <w:divsChild>
        <w:div w:id="2024086975">
          <w:marLeft w:val="0"/>
          <w:marRight w:val="0"/>
          <w:marTop w:val="0"/>
          <w:marBottom w:val="0"/>
          <w:divBdr>
            <w:top w:val="none" w:sz="0" w:space="0" w:color="auto"/>
            <w:left w:val="none" w:sz="0" w:space="0" w:color="auto"/>
            <w:bottom w:val="none" w:sz="0" w:space="0" w:color="auto"/>
            <w:right w:val="none" w:sz="0" w:space="0" w:color="auto"/>
          </w:divBdr>
          <w:divsChild>
            <w:div w:id="369112721">
              <w:marLeft w:val="0"/>
              <w:marRight w:val="0"/>
              <w:marTop w:val="0"/>
              <w:marBottom w:val="0"/>
              <w:divBdr>
                <w:top w:val="none" w:sz="0" w:space="0" w:color="auto"/>
                <w:left w:val="none" w:sz="0" w:space="0" w:color="auto"/>
                <w:bottom w:val="none" w:sz="0" w:space="0" w:color="auto"/>
                <w:right w:val="none" w:sz="0" w:space="0" w:color="auto"/>
              </w:divBdr>
              <w:divsChild>
                <w:div w:id="784694398">
                  <w:marLeft w:val="0"/>
                  <w:marRight w:val="0"/>
                  <w:marTop w:val="0"/>
                  <w:marBottom w:val="0"/>
                  <w:divBdr>
                    <w:top w:val="none" w:sz="0" w:space="0" w:color="auto"/>
                    <w:left w:val="none" w:sz="0" w:space="0" w:color="auto"/>
                    <w:bottom w:val="none" w:sz="0" w:space="0" w:color="auto"/>
                    <w:right w:val="none" w:sz="0" w:space="0" w:color="auto"/>
                  </w:divBdr>
                  <w:divsChild>
                    <w:div w:id="3307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932">
          <w:marLeft w:val="0"/>
          <w:marRight w:val="0"/>
          <w:marTop w:val="0"/>
          <w:marBottom w:val="0"/>
          <w:divBdr>
            <w:top w:val="none" w:sz="0" w:space="0" w:color="auto"/>
            <w:left w:val="none" w:sz="0" w:space="0" w:color="auto"/>
            <w:bottom w:val="none" w:sz="0" w:space="0" w:color="auto"/>
            <w:right w:val="none" w:sz="0" w:space="0" w:color="auto"/>
          </w:divBdr>
          <w:divsChild>
            <w:div w:id="2008361386">
              <w:marLeft w:val="0"/>
              <w:marRight w:val="0"/>
              <w:marTop w:val="0"/>
              <w:marBottom w:val="0"/>
              <w:divBdr>
                <w:top w:val="none" w:sz="0" w:space="0" w:color="auto"/>
                <w:left w:val="none" w:sz="0" w:space="0" w:color="auto"/>
                <w:bottom w:val="none" w:sz="0" w:space="0" w:color="auto"/>
                <w:right w:val="none" w:sz="0" w:space="0" w:color="auto"/>
              </w:divBdr>
              <w:divsChild>
                <w:div w:id="442699920">
                  <w:marLeft w:val="0"/>
                  <w:marRight w:val="0"/>
                  <w:marTop w:val="0"/>
                  <w:marBottom w:val="0"/>
                  <w:divBdr>
                    <w:top w:val="none" w:sz="0" w:space="0" w:color="auto"/>
                    <w:left w:val="none" w:sz="0" w:space="0" w:color="auto"/>
                    <w:bottom w:val="single" w:sz="6" w:space="9" w:color="EDEEEE"/>
                    <w:right w:val="none" w:sz="0" w:space="0" w:color="auto"/>
                  </w:divBdr>
                  <w:divsChild>
                    <w:div w:id="227569395">
                      <w:marLeft w:val="0"/>
                      <w:marRight w:val="0"/>
                      <w:marTop w:val="0"/>
                      <w:marBottom w:val="0"/>
                      <w:divBdr>
                        <w:top w:val="none" w:sz="0" w:space="0" w:color="auto"/>
                        <w:left w:val="none" w:sz="0" w:space="0" w:color="auto"/>
                        <w:bottom w:val="none" w:sz="0" w:space="0" w:color="auto"/>
                        <w:right w:val="none" w:sz="0" w:space="0" w:color="auto"/>
                      </w:divBdr>
                      <w:divsChild>
                        <w:div w:id="820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0590">
      <w:bodyDiv w:val="1"/>
      <w:marLeft w:val="0"/>
      <w:marRight w:val="0"/>
      <w:marTop w:val="0"/>
      <w:marBottom w:val="0"/>
      <w:divBdr>
        <w:top w:val="none" w:sz="0" w:space="0" w:color="auto"/>
        <w:left w:val="none" w:sz="0" w:space="0" w:color="auto"/>
        <w:bottom w:val="none" w:sz="0" w:space="0" w:color="auto"/>
        <w:right w:val="none" w:sz="0" w:space="0" w:color="auto"/>
      </w:divBdr>
    </w:div>
    <w:div w:id="1973097160">
      <w:bodyDiv w:val="1"/>
      <w:marLeft w:val="0"/>
      <w:marRight w:val="0"/>
      <w:marTop w:val="0"/>
      <w:marBottom w:val="0"/>
      <w:divBdr>
        <w:top w:val="none" w:sz="0" w:space="0" w:color="auto"/>
        <w:left w:val="none" w:sz="0" w:space="0" w:color="auto"/>
        <w:bottom w:val="none" w:sz="0" w:space="0" w:color="auto"/>
        <w:right w:val="none" w:sz="0" w:space="0" w:color="auto"/>
      </w:divBdr>
    </w:div>
    <w:div w:id="2001688907">
      <w:bodyDiv w:val="1"/>
      <w:marLeft w:val="0"/>
      <w:marRight w:val="0"/>
      <w:marTop w:val="0"/>
      <w:marBottom w:val="0"/>
      <w:divBdr>
        <w:top w:val="none" w:sz="0" w:space="0" w:color="auto"/>
        <w:left w:val="none" w:sz="0" w:space="0" w:color="auto"/>
        <w:bottom w:val="none" w:sz="0" w:space="0" w:color="auto"/>
        <w:right w:val="none" w:sz="0" w:space="0" w:color="auto"/>
      </w:divBdr>
    </w:div>
    <w:div w:id="2003391612">
      <w:bodyDiv w:val="1"/>
      <w:marLeft w:val="0"/>
      <w:marRight w:val="0"/>
      <w:marTop w:val="0"/>
      <w:marBottom w:val="0"/>
      <w:divBdr>
        <w:top w:val="none" w:sz="0" w:space="0" w:color="auto"/>
        <w:left w:val="none" w:sz="0" w:space="0" w:color="auto"/>
        <w:bottom w:val="none" w:sz="0" w:space="0" w:color="auto"/>
        <w:right w:val="none" w:sz="0" w:space="0" w:color="auto"/>
      </w:divBdr>
    </w:div>
    <w:div w:id="2035956410">
      <w:bodyDiv w:val="1"/>
      <w:marLeft w:val="0"/>
      <w:marRight w:val="0"/>
      <w:marTop w:val="0"/>
      <w:marBottom w:val="0"/>
      <w:divBdr>
        <w:top w:val="none" w:sz="0" w:space="0" w:color="auto"/>
        <w:left w:val="none" w:sz="0" w:space="0" w:color="auto"/>
        <w:bottom w:val="none" w:sz="0" w:space="0" w:color="auto"/>
        <w:right w:val="none" w:sz="0" w:space="0" w:color="auto"/>
      </w:divBdr>
    </w:div>
    <w:div w:id="2053576627">
      <w:bodyDiv w:val="1"/>
      <w:marLeft w:val="0"/>
      <w:marRight w:val="0"/>
      <w:marTop w:val="0"/>
      <w:marBottom w:val="0"/>
      <w:divBdr>
        <w:top w:val="none" w:sz="0" w:space="0" w:color="auto"/>
        <w:left w:val="none" w:sz="0" w:space="0" w:color="auto"/>
        <w:bottom w:val="none" w:sz="0" w:space="0" w:color="auto"/>
        <w:right w:val="none" w:sz="0" w:space="0" w:color="auto"/>
      </w:divBdr>
    </w:div>
    <w:div w:id="2057849116">
      <w:bodyDiv w:val="1"/>
      <w:marLeft w:val="0"/>
      <w:marRight w:val="0"/>
      <w:marTop w:val="0"/>
      <w:marBottom w:val="0"/>
      <w:divBdr>
        <w:top w:val="none" w:sz="0" w:space="0" w:color="auto"/>
        <w:left w:val="none" w:sz="0" w:space="0" w:color="auto"/>
        <w:bottom w:val="none" w:sz="0" w:space="0" w:color="auto"/>
        <w:right w:val="none" w:sz="0" w:space="0" w:color="auto"/>
      </w:divBdr>
      <w:divsChild>
        <w:div w:id="583882408">
          <w:marLeft w:val="0"/>
          <w:marRight w:val="0"/>
          <w:marTop w:val="0"/>
          <w:marBottom w:val="0"/>
          <w:divBdr>
            <w:top w:val="none" w:sz="0" w:space="0" w:color="auto"/>
            <w:left w:val="none" w:sz="0" w:space="0" w:color="auto"/>
            <w:bottom w:val="none" w:sz="0" w:space="0" w:color="auto"/>
            <w:right w:val="none" w:sz="0" w:space="0" w:color="auto"/>
          </w:divBdr>
          <w:divsChild>
            <w:div w:id="1116482988">
              <w:marLeft w:val="0"/>
              <w:marRight w:val="0"/>
              <w:marTop w:val="0"/>
              <w:marBottom w:val="0"/>
              <w:divBdr>
                <w:top w:val="none" w:sz="0" w:space="0" w:color="auto"/>
                <w:left w:val="none" w:sz="0" w:space="0" w:color="auto"/>
                <w:bottom w:val="none" w:sz="0" w:space="0" w:color="auto"/>
                <w:right w:val="none" w:sz="0" w:space="0" w:color="auto"/>
              </w:divBdr>
              <w:divsChild>
                <w:div w:id="630595845">
                  <w:marLeft w:val="0"/>
                  <w:marRight w:val="0"/>
                  <w:marTop w:val="0"/>
                  <w:marBottom w:val="0"/>
                  <w:divBdr>
                    <w:top w:val="none" w:sz="0" w:space="0" w:color="auto"/>
                    <w:left w:val="none" w:sz="0" w:space="0" w:color="auto"/>
                    <w:bottom w:val="none" w:sz="0" w:space="0" w:color="auto"/>
                    <w:right w:val="none" w:sz="0" w:space="0" w:color="auto"/>
                  </w:divBdr>
                  <w:divsChild>
                    <w:div w:id="12094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4504">
          <w:marLeft w:val="0"/>
          <w:marRight w:val="0"/>
          <w:marTop w:val="0"/>
          <w:marBottom w:val="0"/>
          <w:divBdr>
            <w:top w:val="none" w:sz="0" w:space="0" w:color="auto"/>
            <w:left w:val="none" w:sz="0" w:space="0" w:color="auto"/>
            <w:bottom w:val="none" w:sz="0" w:space="0" w:color="auto"/>
            <w:right w:val="none" w:sz="0" w:space="0" w:color="auto"/>
          </w:divBdr>
          <w:divsChild>
            <w:div w:id="1030761396">
              <w:marLeft w:val="0"/>
              <w:marRight w:val="0"/>
              <w:marTop w:val="0"/>
              <w:marBottom w:val="0"/>
              <w:divBdr>
                <w:top w:val="none" w:sz="0" w:space="0" w:color="auto"/>
                <w:left w:val="none" w:sz="0" w:space="0" w:color="auto"/>
                <w:bottom w:val="none" w:sz="0" w:space="0" w:color="auto"/>
                <w:right w:val="none" w:sz="0" w:space="0" w:color="auto"/>
              </w:divBdr>
              <w:divsChild>
                <w:div w:id="1233930483">
                  <w:marLeft w:val="0"/>
                  <w:marRight w:val="0"/>
                  <w:marTop w:val="0"/>
                  <w:marBottom w:val="0"/>
                  <w:divBdr>
                    <w:top w:val="none" w:sz="0" w:space="0" w:color="auto"/>
                    <w:left w:val="none" w:sz="0" w:space="0" w:color="auto"/>
                    <w:bottom w:val="single" w:sz="6" w:space="9" w:color="EDEEEE"/>
                    <w:right w:val="none" w:sz="0" w:space="0" w:color="auto"/>
                  </w:divBdr>
                  <w:divsChild>
                    <w:div w:id="1264415100">
                      <w:marLeft w:val="0"/>
                      <w:marRight w:val="0"/>
                      <w:marTop w:val="0"/>
                      <w:marBottom w:val="0"/>
                      <w:divBdr>
                        <w:top w:val="none" w:sz="0" w:space="0" w:color="auto"/>
                        <w:left w:val="none" w:sz="0" w:space="0" w:color="auto"/>
                        <w:bottom w:val="none" w:sz="0" w:space="0" w:color="auto"/>
                        <w:right w:val="none" w:sz="0" w:space="0" w:color="auto"/>
                      </w:divBdr>
                      <w:divsChild>
                        <w:div w:id="2852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63033">
      <w:bodyDiv w:val="1"/>
      <w:marLeft w:val="0"/>
      <w:marRight w:val="0"/>
      <w:marTop w:val="0"/>
      <w:marBottom w:val="0"/>
      <w:divBdr>
        <w:top w:val="none" w:sz="0" w:space="0" w:color="auto"/>
        <w:left w:val="none" w:sz="0" w:space="0" w:color="auto"/>
        <w:bottom w:val="none" w:sz="0" w:space="0" w:color="auto"/>
        <w:right w:val="none" w:sz="0" w:space="0" w:color="auto"/>
      </w:divBdr>
    </w:div>
    <w:div w:id="2072264077">
      <w:bodyDiv w:val="1"/>
      <w:marLeft w:val="0"/>
      <w:marRight w:val="0"/>
      <w:marTop w:val="0"/>
      <w:marBottom w:val="0"/>
      <w:divBdr>
        <w:top w:val="none" w:sz="0" w:space="0" w:color="auto"/>
        <w:left w:val="none" w:sz="0" w:space="0" w:color="auto"/>
        <w:bottom w:val="none" w:sz="0" w:space="0" w:color="auto"/>
        <w:right w:val="none" w:sz="0" w:space="0" w:color="auto"/>
      </w:divBdr>
      <w:divsChild>
        <w:div w:id="1668970668">
          <w:marLeft w:val="0"/>
          <w:marRight w:val="0"/>
          <w:marTop w:val="0"/>
          <w:marBottom w:val="0"/>
          <w:divBdr>
            <w:top w:val="none" w:sz="0" w:space="0" w:color="auto"/>
            <w:left w:val="none" w:sz="0" w:space="0" w:color="auto"/>
            <w:bottom w:val="none" w:sz="0" w:space="0" w:color="auto"/>
            <w:right w:val="none" w:sz="0" w:space="0" w:color="auto"/>
          </w:divBdr>
          <w:divsChild>
            <w:div w:id="2018192253">
              <w:marLeft w:val="0"/>
              <w:marRight w:val="0"/>
              <w:marTop w:val="0"/>
              <w:marBottom w:val="0"/>
              <w:divBdr>
                <w:top w:val="none" w:sz="0" w:space="0" w:color="auto"/>
                <w:left w:val="none" w:sz="0" w:space="0" w:color="auto"/>
                <w:bottom w:val="none" w:sz="0" w:space="0" w:color="auto"/>
                <w:right w:val="none" w:sz="0" w:space="0" w:color="auto"/>
              </w:divBdr>
              <w:divsChild>
                <w:div w:id="1488281903">
                  <w:marLeft w:val="0"/>
                  <w:marRight w:val="0"/>
                  <w:marTop w:val="0"/>
                  <w:marBottom w:val="0"/>
                  <w:divBdr>
                    <w:top w:val="none" w:sz="0" w:space="0" w:color="auto"/>
                    <w:left w:val="none" w:sz="0" w:space="0" w:color="auto"/>
                    <w:bottom w:val="none" w:sz="0" w:space="0" w:color="auto"/>
                    <w:right w:val="none" w:sz="0" w:space="0" w:color="auto"/>
                  </w:divBdr>
                  <w:divsChild>
                    <w:div w:id="2909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8115">
          <w:marLeft w:val="0"/>
          <w:marRight w:val="0"/>
          <w:marTop w:val="0"/>
          <w:marBottom w:val="0"/>
          <w:divBdr>
            <w:top w:val="none" w:sz="0" w:space="0" w:color="auto"/>
            <w:left w:val="none" w:sz="0" w:space="0" w:color="auto"/>
            <w:bottom w:val="none" w:sz="0" w:space="0" w:color="auto"/>
            <w:right w:val="none" w:sz="0" w:space="0" w:color="auto"/>
          </w:divBdr>
          <w:divsChild>
            <w:div w:id="1612861334">
              <w:marLeft w:val="0"/>
              <w:marRight w:val="0"/>
              <w:marTop w:val="0"/>
              <w:marBottom w:val="0"/>
              <w:divBdr>
                <w:top w:val="none" w:sz="0" w:space="0" w:color="auto"/>
                <w:left w:val="none" w:sz="0" w:space="0" w:color="auto"/>
                <w:bottom w:val="none" w:sz="0" w:space="0" w:color="auto"/>
                <w:right w:val="none" w:sz="0" w:space="0" w:color="auto"/>
              </w:divBdr>
              <w:divsChild>
                <w:div w:id="1329135698">
                  <w:marLeft w:val="0"/>
                  <w:marRight w:val="0"/>
                  <w:marTop w:val="0"/>
                  <w:marBottom w:val="0"/>
                  <w:divBdr>
                    <w:top w:val="none" w:sz="0" w:space="0" w:color="auto"/>
                    <w:left w:val="none" w:sz="0" w:space="0" w:color="auto"/>
                    <w:bottom w:val="single" w:sz="6" w:space="9" w:color="EDEEEE"/>
                    <w:right w:val="none" w:sz="0" w:space="0" w:color="auto"/>
                  </w:divBdr>
                  <w:divsChild>
                    <w:div w:id="1971206737">
                      <w:marLeft w:val="0"/>
                      <w:marRight w:val="0"/>
                      <w:marTop w:val="0"/>
                      <w:marBottom w:val="0"/>
                      <w:divBdr>
                        <w:top w:val="none" w:sz="0" w:space="0" w:color="auto"/>
                        <w:left w:val="none" w:sz="0" w:space="0" w:color="auto"/>
                        <w:bottom w:val="none" w:sz="0" w:space="0" w:color="auto"/>
                        <w:right w:val="none" w:sz="0" w:space="0" w:color="auto"/>
                      </w:divBdr>
                      <w:divsChild>
                        <w:div w:id="408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93320">
      <w:bodyDiv w:val="1"/>
      <w:marLeft w:val="0"/>
      <w:marRight w:val="0"/>
      <w:marTop w:val="0"/>
      <w:marBottom w:val="0"/>
      <w:divBdr>
        <w:top w:val="none" w:sz="0" w:space="0" w:color="auto"/>
        <w:left w:val="none" w:sz="0" w:space="0" w:color="auto"/>
        <w:bottom w:val="none" w:sz="0" w:space="0" w:color="auto"/>
        <w:right w:val="none" w:sz="0" w:space="0" w:color="auto"/>
      </w:divBdr>
    </w:div>
    <w:div w:id="2113236927">
      <w:bodyDiv w:val="1"/>
      <w:marLeft w:val="0"/>
      <w:marRight w:val="0"/>
      <w:marTop w:val="0"/>
      <w:marBottom w:val="0"/>
      <w:divBdr>
        <w:top w:val="none" w:sz="0" w:space="0" w:color="auto"/>
        <w:left w:val="none" w:sz="0" w:space="0" w:color="auto"/>
        <w:bottom w:val="none" w:sz="0" w:space="0" w:color="auto"/>
        <w:right w:val="none" w:sz="0" w:space="0" w:color="auto"/>
      </w:divBdr>
      <w:divsChild>
        <w:div w:id="1964651260">
          <w:marLeft w:val="0"/>
          <w:marRight w:val="0"/>
          <w:marTop w:val="0"/>
          <w:marBottom w:val="0"/>
          <w:divBdr>
            <w:top w:val="none" w:sz="0" w:space="0" w:color="auto"/>
            <w:left w:val="none" w:sz="0" w:space="0" w:color="auto"/>
            <w:bottom w:val="none" w:sz="0" w:space="0" w:color="auto"/>
            <w:right w:val="none" w:sz="0" w:space="0" w:color="auto"/>
          </w:divBdr>
          <w:divsChild>
            <w:div w:id="1020354710">
              <w:marLeft w:val="0"/>
              <w:marRight w:val="0"/>
              <w:marTop w:val="0"/>
              <w:marBottom w:val="0"/>
              <w:divBdr>
                <w:top w:val="none" w:sz="0" w:space="0" w:color="auto"/>
                <w:left w:val="none" w:sz="0" w:space="0" w:color="auto"/>
                <w:bottom w:val="none" w:sz="0" w:space="0" w:color="auto"/>
                <w:right w:val="none" w:sz="0" w:space="0" w:color="auto"/>
              </w:divBdr>
              <w:divsChild>
                <w:div w:id="1275402500">
                  <w:marLeft w:val="0"/>
                  <w:marRight w:val="0"/>
                  <w:marTop w:val="0"/>
                  <w:marBottom w:val="0"/>
                  <w:divBdr>
                    <w:top w:val="none" w:sz="0" w:space="0" w:color="auto"/>
                    <w:left w:val="none" w:sz="0" w:space="0" w:color="auto"/>
                    <w:bottom w:val="none" w:sz="0" w:space="0" w:color="auto"/>
                    <w:right w:val="none" w:sz="0" w:space="0" w:color="auto"/>
                  </w:divBdr>
                  <w:divsChild>
                    <w:div w:id="9250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045">
          <w:marLeft w:val="0"/>
          <w:marRight w:val="0"/>
          <w:marTop w:val="0"/>
          <w:marBottom w:val="0"/>
          <w:divBdr>
            <w:top w:val="none" w:sz="0" w:space="0" w:color="auto"/>
            <w:left w:val="none" w:sz="0" w:space="0" w:color="auto"/>
            <w:bottom w:val="none" w:sz="0" w:space="0" w:color="auto"/>
            <w:right w:val="none" w:sz="0" w:space="0" w:color="auto"/>
          </w:divBdr>
          <w:divsChild>
            <w:div w:id="1316453366">
              <w:marLeft w:val="0"/>
              <w:marRight w:val="0"/>
              <w:marTop w:val="0"/>
              <w:marBottom w:val="0"/>
              <w:divBdr>
                <w:top w:val="none" w:sz="0" w:space="0" w:color="auto"/>
                <w:left w:val="none" w:sz="0" w:space="0" w:color="auto"/>
                <w:bottom w:val="none" w:sz="0" w:space="0" w:color="auto"/>
                <w:right w:val="none" w:sz="0" w:space="0" w:color="auto"/>
              </w:divBdr>
              <w:divsChild>
                <w:div w:id="1377051185">
                  <w:marLeft w:val="0"/>
                  <w:marRight w:val="0"/>
                  <w:marTop w:val="0"/>
                  <w:marBottom w:val="0"/>
                  <w:divBdr>
                    <w:top w:val="none" w:sz="0" w:space="0" w:color="auto"/>
                    <w:left w:val="none" w:sz="0" w:space="0" w:color="auto"/>
                    <w:bottom w:val="single" w:sz="6" w:space="9" w:color="EDEEEE"/>
                    <w:right w:val="none" w:sz="0" w:space="0" w:color="auto"/>
                  </w:divBdr>
                  <w:divsChild>
                    <w:div w:id="1376000037">
                      <w:marLeft w:val="0"/>
                      <w:marRight w:val="0"/>
                      <w:marTop w:val="0"/>
                      <w:marBottom w:val="0"/>
                      <w:divBdr>
                        <w:top w:val="none" w:sz="0" w:space="0" w:color="auto"/>
                        <w:left w:val="none" w:sz="0" w:space="0" w:color="auto"/>
                        <w:bottom w:val="none" w:sz="0" w:space="0" w:color="auto"/>
                        <w:right w:val="none" w:sz="0" w:space="0" w:color="auto"/>
                      </w:divBdr>
                      <w:divsChild>
                        <w:div w:id="3365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87337">
      <w:bodyDiv w:val="1"/>
      <w:marLeft w:val="0"/>
      <w:marRight w:val="0"/>
      <w:marTop w:val="0"/>
      <w:marBottom w:val="0"/>
      <w:divBdr>
        <w:top w:val="none" w:sz="0" w:space="0" w:color="auto"/>
        <w:left w:val="none" w:sz="0" w:space="0" w:color="auto"/>
        <w:bottom w:val="none" w:sz="0" w:space="0" w:color="auto"/>
        <w:right w:val="none" w:sz="0" w:space="0" w:color="auto"/>
      </w:divBdr>
    </w:div>
    <w:div w:id="2142186969">
      <w:bodyDiv w:val="1"/>
      <w:marLeft w:val="0"/>
      <w:marRight w:val="0"/>
      <w:marTop w:val="0"/>
      <w:marBottom w:val="0"/>
      <w:divBdr>
        <w:top w:val="none" w:sz="0" w:space="0" w:color="auto"/>
        <w:left w:val="none" w:sz="0" w:space="0" w:color="auto"/>
        <w:bottom w:val="none" w:sz="0" w:space="0" w:color="auto"/>
        <w:right w:val="none" w:sz="0" w:space="0" w:color="auto"/>
      </w:divBdr>
      <w:divsChild>
        <w:div w:id="1087387742">
          <w:marLeft w:val="0"/>
          <w:marRight w:val="0"/>
          <w:marTop w:val="0"/>
          <w:marBottom w:val="0"/>
          <w:divBdr>
            <w:top w:val="none" w:sz="0" w:space="0" w:color="auto"/>
            <w:left w:val="none" w:sz="0" w:space="0" w:color="auto"/>
            <w:bottom w:val="none" w:sz="0" w:space="0" w:color="auto"/>
            <w:right w:val="none" w:sz="0" w:space="0" w:color="auto"/>
          </w:divBdr>
          <w:divsChild>
            <w:div w:id="2008631242">
              <w:marLeft w:val="0"/>
              <w:marRight w:val="0"/>
              <w:marTop w:val="0"/>
              <w:marBottom w:val="0"/>
              <w:divBdr>
                <w:top w:val="none" w:sz="0" w:space="0" w:color="auto"/>
                <w:left w:val="none" w:sz="0" w:space="0" w:color="auto"/>
                <w:bottom w:val="none" w:sz="0" w:space="0" w:color="auto"/>
                <w:right w:val="none" w:sz="0" w:space="0" w:color="auto"/>
              </w:divBdr>
              <w:divsChild>
                <w:div w:id="734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C6895A38E7E45B253488C813479D1"/>
        <w:category>
          <w:name w:val="General"/>
          <w:gallery w:val="placeholder"/>
        </w:category>
        <w:types>
          <w:type w:val="bbPlcHdr"/>
        </w:types>
        <w:behaviors>
          <w:behavior w:val="content"/>
        </w:behaviors>
        <w:guid w:val="{481A5317-D97C-064F-B11C-EC4435C11AC5}"/>
      </w:docPartPr>
      <w:docPartBody>
        <w:p w:rsidR="00453FD7" w:rsidRDefault="003C3A0B" w:rsidP="003C3A0B">
          <w:pPr>
            <w:pStyle w:val="C8EC6895A38E7E45B253488C813479D1"/>
          </w:pPr>
          <w:r w:rsidRPr="00170100">
            <w:rPr>
              <w:rStyle w:val="PlaceholderText"/>
            </w:rPr>
            <w:t>Enter name of PJ.</w:t>
          </w:r>
        </w:p>
      </w:docPartBody>
    </w:docPart>
    <w:docPart>
      <w:docPartPr>
        <w:name w:val="457517BB39EFF045B0F19E0BCBA7D403"/>
        <w:category>
          <w:name w:val="General"/>
          <w:gallery w:val="placeholder"/>
        </w:category>
        <w:types>
          <w:type w:val="bbPlcHdr"/>
        </w:types>
        <w:behaviors>
          <w:behavior w:val="content"/>
        </w:behaviors>
        <w:guid w:val="{25E0650E-F553-2E48-A5A8-B7012AE1C9FE}"/>
      </w:docPartPr>
      <w:docPartBody>
        <w:p w:rsidR="00453FD7" w:rsidRDefault="003C3A0B" w:rsidP="003C3A0B">
          <w:pPr>
            <w:pStyle w:val="457517BB39EFF045B0F19E0BCBA7D403"/>
          </w:pPr>
          <w:r w:rsidRPr="00170100">
            <w:rPr>
              <w:rStyle w:val="PlaceholderText"/>
            </w:rPr>
            <w:t>Click to enter a date.</w:t>
          </w:r>
        </w:p>
      </w:docPartBody>
    </w:docPart>
    <w:docPart>
      <w:docPartPr>
        <w:name w:val="B6A9730052F39A478B96A193810C9D4A"/>
        <w:category>
          <w:name w:val="General"/>
          <w:gallery w:val="placeholder"/>
        </w:category>
        <w:types>
          <w:type w:val="bbPlcHdr"/>
        </w:types>
        <w:behaviors>
          <w:behavior w:val="content"/>
        </w:behaviors>
        <w:guid w:val="{E053C58A-EA97-8F45-9312-20E2F4DE6A2A}"/>
      </w:docPartPr>
      <w:docPartBody>
        <w:p w:rsidR="00453FD7" w:rsidRDefault="003C3A0B" w:rsidP="003C3A0B">
          <w:pPr>
            <w:pStyle w:val="B6A9730052F39A478B96A193810C9D4A"/>
          </w:pPr>
          <w:r>
            <w:rPr>
              <w:rStyle w:val="PlaceholderText"/>
            </w:rPr>
            <w:t>Enter narrative response here</w:t>
          </w:r>
          <w:r w:rsidRPr="008637C8">
            <w:rPr>
              <w:rStyle w:val="PlaceholderText"/>
            </w:rPr>
            <w:t>.</w:t>
          </w:r>
        </w:p>
      </w:docPartBody>
    </w:docPart>
    <w:docPart>
      <w:docPartPr>
        <w:name w:val="9631E567387DCB4D82F963CAAC024428"/>
        <w:category>
          <w:name w:val="General"/>
          <w:gallery w:val="placeholder"/>
        </w:category>
        <w:types>
          <w:type w:val="bbPlcHdr"/>
        </w:types>
        <w:behaviors>
          <w:behavior w:val="content"/>
        </w:behaviors>
        <w:guid w:val="{33FE29CA-9568-8D4B-878A-05A2B4B77512}"/>
      </w:docPartPr>
      <w:docPartBody>
        <w:p w:rsidR="00453FD7" w:rsidRDefault="003C3A0B" w:rsidP="003C3A0B">
          <w:pPr>
            <w:pStyle w:val="9631E567387DCB4D82F963CAAC024428"/>
          </w:pPr>
          <w:r w:rsidRPr="008637C8">
            <w:rPr>
              <w:rStyle w:val="PlaceholderText"/>
            </w:rPr>
            <w:t>Click or tap to enter a date.</w:t>
          </w:r>
        </w:p>
      </w:docPartBody>
    </w:docPart>
    <w:docPart>
      <w:docPartPr>
        <w:name w:val="0EE4AB73BD7E8E498F2B6E5BF5E893B1"/>
        <w:category>
          <w:name w:val="General"/>
          <w:gallery w:val="placeholder"/>
        </w:category>
        <w:types>
          <w:type w:val="bbPlcHdr"/>
        </w:types>
        <w:behaviors>
          <w:behavior w:val="content"/>
        </w:behaviors>
        <w:guid w:val="{4DCD16EF-D9A5-2144-AAA7-52F82C0C789C}"/>
      </w:docPartPr>
      <w:docPartBody>
        <w:p w:rsidR="00453FD7" w:rsidRDefault="003C3A0B" w:rsidP="003C3A0B">
          <w:pPr>
            <w:pStyle w:val="0EE4AB73BD7E8E498F2B6E5BF5E893B1"/>
          </w:pPr>
          <w:r w:rsidRPr="008637C8">
            <w:rPr>
              <w:rStyle w:val="PlaceholderText"/>
            </w:rPr>
            <w:t>Click or tap to enter a date.</w:t>
          </w:r>
        </w:p>
      </w:docPartBody>
    </w:docPart>
    <w:docPart>
      <w:docPartPr>
        <w:name w:val="09A033FE2C37D442A927731E0C68BC75"/>
        <w:category>
          <w:name w:val="General"/>
          <w:gallery w:val="placeholder"/>
        </w:category>
        <w:types>
          <w:type w:val="bbPlcHdr"/>
        </w:types>
        <w:behaviors>
          <w:behavior w:val="content"/>
        </w:behaviors>
        <w:guid w:val="{A77D8B40-B890-B34A-B703-1CB988E5ACFC}"/>
      </w:docPartPr>
      <w:docPartBody>
        <w:p w:rsidR="00453FD7" w:rsidRDefault="003C3A0B" w:rsidP="003C3A0B">
          <w:pPr>
            <w:pStyle w:val="09A033FE2C37D442A927731E0C68BC75"/>
          </w:pPr>
          <w:r w:rsidRPr="008637C8">
            <w:rPr>
              <w:rStyle w:val="PlaceholderText"/>
            </w:rPr>
            <w:t>Click or tap to enter a date.</w:t>
          </w:r>
        </w:p>
      </w:docPartBody>
    </w:docPart>
    <w:docPart>
      <w:docPartPr>
        <w:name w:val="66AE7CDB508E98448934E782ADFB7F54"/>
        <w:category>
          <w:name w:val="General"/>
          <w:gallery w:val="placeholder"/>
        </w:category>
        <w:types>
          <w:type w:val="bbPlcHdr"/>
        </w:types>
        <w:behaviors>
          <w:behavior w:val="content"/>
        </w:behaviors>
        <w:guid w:val="{AD5F6D95-C924-634C-9F5F-E76583A0A3DC}"/>
      </w:docPartPr>
      <w:docPartBody>
        <w:p w:rsidR="00453FD7" w:rsidRDefault="003C3A0B" w:rsidP="003C3A0B">
          <w:pPr>
            <w:pStyle w:val="66AE7CDB508E98448934E782ADFB7F54"/>
          </w:pPr>
          <w:r>
            <w:rPr>
              <w:rStyle w:val="PlaceholderText"/>
            </w:rPr>
            <w:t>Enter narrative response here</w:t>
          </w:r>
          <w:r w:rsidRPr="008637C8">
            <w:rPr>
              <w:rStyle w:val="PlaceholderText"/>
            </w:rPr>
            <w:t>.</w:t>
          </w:r>
        </w:p>
      </w:docPartBody>
    </w:docPart>
    <w:docPart>
      <w:docPartPr>
        <w:name w:val="50B2F5395890714BA6CB1432293B7C2F"/>
        <w:category>
          <w:name w:val="General"/>
          <w:gallery w:val="placeholder"/>
        </w:category>
        <w:types>
          <w:type w:val="bbPlcHdr"/>
        </w:types>
        <w:behaviors>
          <w:behavior w:val="content"/>
        </w:behaviors>
        <w:guid w:val="{8D6136AE-761E-804D-A6D2-8EB5D6FB1248}"/>
      </w:docPartPr>
      <w:docPartBody>
        <w:p w:rsidR="00453FD7" w:rsidRDefault="003C3A0B" w:rsidP="003C3A0B">
          <w:pPr>
            <w:pStyle w:val="50B2F5395890714BA6CB1432293B7C2F"/>
          </w:pPr>
          <w:r>
            <w:rPr>
              <w:rStyle w:val="PlaceholderText"/>
            </w:rPr>
            <w:t>Enter narrative response here</w:t>
          </w:r>
          <w:r w:rsidRPr="008637C8">
            <w:rPr>
              <w:rStyle w:val="PlaceholderText"/>
            </w:rPr>
            <w:t>.</w:t>
          </w:r>
        </w:p>
      </w:docPartBody>
    </w:docPart>
    <w:docPart>
      <w:docPartPr>
        <w:name w:val="FB0A51BA02F84B40B995904DE2A6C4E7"/>
        <w:category>
          <w:name w:val="General"/>
          <w:gallery w:val="placeholder"/>
        </w:category>
        <w:types>
          <w:type w:val="bbPlcHdr"/>
        </w:types>
        <w:behaviors>
          <w:behavior w:val="content"/>
        </w:behaviors>
        <w:guid w:val="{8E3BFB3C-7D81-D046-AB24-478D85CE3C77}"/>
      </w:docPartPr>
      <w:docPartBody>
        <w:p w:rsidR="00453FD7" w:rsidRDefault="003C3A0B" w:rsidP="003C3A0B">
          <w:pPr>
            <w:pStyle w:val="FB0A51BA02F84B40B995904DE2A6C4E7"/>
          </w:pPr>
          <w:r>
            <w:rPr>
              <w:rStyle w:val="PlaceholderText"/>
            </w:rPr>
            <w:t>Enter narrative response here</w:t>
          </w:r>
          <w:r w:rsidRPr="008637C8">
            <w:rPr>
              <w:rStyle w:val="PlaceholderText"/>
            </w:rPr>
            <w:t>.</w:t>
          </w:r>
        </w:p>
      </w:docPartBody>
    </w:docPart>
    <w:docPart>
      <w:docPartPr>
        <w:name w:val="A3EA69E699D7DE47B398B86B4FB2171D"/>
        <w:category>
          <w:name w:val="General"/>
          <w:gallery w:val="placeholder"/>
        </w:category>
        <w:types>
          <w:type w:val="bbPlcHdr"/>
        </w:types>
        <w:behaviors>
          <w:behavior w:val="content"/>
        </w:behaviors>
        <w:guid w:val="{16A6FEB9-0994-AA4C-AD64-566C8733377F}"/>
      </w:docPartPr>
      <w:docPartBody>
        <w:p w:rsidR="00453FD7" w:rsidRDefault="003C3A0B" w:rsidP="003C3A0B">
          <w:pPr>
            <w:pStyle w:val="A3EA69E699D7DE47B398B86B4FB2171D"/>
          </w:pPr>
          <w:r>
            <w:rPr>
              <w:rStyle w:val="PlaceholderText"/>
            </w:rPr>
            <w:t>Enter narrative response here</w:t>
          </w:r>
          <w:r w:rsidRPr="008637C8">
            <w:rPr>
              <w:rStyle w:val="PlaceholderText"/>
            </w:rPr>
            <w:t>.</w:t>
          </w:r>
        </w:p>
      </w:docPartBody>
    </w:docPart>
    <w:docPart>
      <w:docPartPr>
        <w:name w:val="101AB8D113E8A242BE394DBA5FACF7B9"/>
        <w:category>
          <w:name w:val="General"/>
          <w:gallery w:val="placeholder"/>
        </w:category>
        <w:types>
          <w:type w:val="bbPlcHdr"/>
        </w:types>
        <w:behaviors>
          <w:behavior w:val="content"/>
        </w:behaviors>
        <w:guid w:val="{48896371-0FEF-0F4D-83AE-BF1434C68592}"/>
      </w:docPartPr>
      <w:docPartBody>
        <w:p w:rsidR="00453FD7" w:rsidRDefault="003C3A0B" w:rsidP="003C3A0B">
          <w:pPr>
            <w:pStyle w:val="101AB8D113E8A242BE394DBA5FACF7B9"/>
          </w:pPr>
          <w:r>
            <w:rPr>
              <w:rStyle w:val="PlaceholderText"/>
            </w:rPr>
            <w:t>Enter narrative response here</w:t>
          </w:r>
          <w:r w:rsidRPr="008637C8">
            <w:rPr>
              <w:rStyle w:val="PlaceholderText"/>
            </w:rPr>
            <w:t>.</w:t>
          </w:r>
        </w:p>
      </w:docPartBody>
    </w:docPart>
    <w:docPart>
      <w:docPartPr>
        <w:name w:val="376094F23850BE40A5E757682638E2F2"/>
        <w:category>
          <w:name w:val="General"/>
          <w:gallery w:val="placeholder"/>
        </w:category>
        <w:types>
          <w:type w:val="bbPlcHdr"/>
        </w:types>
        <w:behaviors>
          <w:behavior w:val="content"/>
        </w:behaviors>
        <w:guid w:val="{8990F447-3EA8-7F46-A3E4-3DDA684F9F00}"/>
      </w:docPartPr>
      <w:docPartBody>
        <w:p w:rsidR="00453FD7" w:rsidRDefault="003C3A0B" w:rsidP="003C3A0B">
          <w:pPr>
            <w:pStyle w:val="376094F23850BE40A5E757682638E2F2"/>
          </w:pPr>
          <w:r>
            <w:rPr>
              <w:rStyle w:val="PlaceholderText"/>
            </w:rPr>
            <w:t>Enter narrative response here</w:t>
          </w:r>
          <w:r w:rsidRPr="008637C8">
            <w:rPr>
              <w:rStyle w:val="PlaceholderText"/>
            </w:rPr>
            <w:t>.</w:t>
          </w:r>
        </w:p>
      </w:docPartBody>
    </w:docPart>
    <w:docPart>
      <w:docPartPr>
        <w:name w:val="C70D695E484C6E47BC32E8EFFF1AE2BD"/>
        <w:category>
          <w:name w:val="General"/>
          <w:gallery w:val="placeholder"/>
        </w:category>
        <w:types>
          <w:type w:val="bbPlcHdr"/>
        </w:types>
        <w:behaviors>
          <w:behavior w:val="content"/>
        </w:behaviors>
        <w:guid w:val="{A759610C-31DA-774A-B34C-B8E581778511}"/>
      </w:docPartPr>
      <w:docPartBody>
        <w:p w:rsidR="00453FD7" w:rsidRDefault="003C3A0B" w:rsidP="003C3A0B">
          <w:pPr>
            <w:pStyle w:val="C70D695E484C6E47BC32E8EFFF1AE2BD"/>
          </w:pPr>
          <w:r>
            <w:rPr>
              <w:rStyle w:val="PlaceholderText"/>
            </w:rPr>
            <w:t>Enter narrative response here</w:t>
          </w:r>
          <w:r w:rsidRPr="008637C8">
            <w:rPr>
              <w:rStyle w:val="PlaceholderText"/>
            </w:rPr>
            <w:t>.</w:t>
          </w:r>
        </w:p>
      </w:docPartBody>
    </w:docPart>
    <w:docPart>
      <w:docPartPr>
        <w:name w:val="2F01A9B3145D8E4090CAA165C960BEF1"/>
        <w:category>
          <w:name w:val="General"/>
          <w:gallery w:val="placeholder"/>
        </w:category>
        <w:types>
          <w:type w:val="bbPlcHdr"/>
        </w:types>
        <w:behaviors>
          <w:behavior w:val="content"/>
        </w:behaviors>
        <w:guid w:val="{409F1BF1-134F-C143-A281-39DB3EE6E0D1}"/>
      </w:docPartPr>
      <w:docPartBody>
        <w:p w:rsidR="00453FD7" w:rsidRDefault="003C3A0B" w:rsidP="003C3A0B">
          <w:pPr>
            <w:pStyle w:val="2F01A9B3145D8E4090CAA165C960BEF1"/>
          </w:pPr>
          <w:r>
            <w:rPr>
              <w:rStyle w:val="PlaceholderText"/>
            </w:rPr>
            <w:t>Enter narrative response here</w:t>
          </w:r>
          <w:r w:rsidRPr="008637C8">
            <w:rPr>
              <w:rStyle w:val="PlaceholderText"/>
            </w:rPr>
            <w:t>.</w:t>
          </w:r>
        </w:p>
      </w:docPartBody>
    </w:docPart>
    <w:docPart>
      <w:docPartPr>
        <w:name w:val="F5E577FA71C56D48A8C32AE3A16B840C"/>
        <w:category>
          <w:name w:val="General"/>
          <w:gallery w:val="placeholder"/>
        </w:category>
        <w:types>
          <w:type w:val="bbPlcHdr"/>
        </w:types>
        <w:behaviors>
          <w:behavior w:val="content"/>
        </w:behaviors>
        <w:guid w:val="{921410FF-FF55-6E41-B0B8-AA897C127A3C}"/>
      </w:docPartPr>
      <w:docPartBody>
        <w:p w:rsidR="00453FD7" w:rsidRDefault="003C3A0B" w:rsidP="003C3A0B">
          <w:pPr>
            <w:pStyle w:val="F5E577FA71C56D48A8C32AE3A16B840C"/>
          </w:pPr>
          <w:r>
            <w:rPr>
              <w:rStyle w:val="PlaceholderText"/>
            </w:rPr>
            <w:t>Enter narrative response here</w:t>
          </w:r>
          <w:r w:rsidRPr="008637C8">
            <w:rPr>
              <w:rStyle w:val="PlaceholderText"/>
            </w:rPr>
            <w:t>.</w:t>
          </w:r>
        </w:p>
      </w:docPartBody>
    </w:docPart>
    <w:docPart>
      <w:docPartPr>
        <w:name w:val="5179A5543AEDF04694B8F06CF08CDDDD"/>
        <w:category>
          <w:name w:val="General"/>
          <w:gallery w:val="placeholder"/>
        </w:category>
        <w:types>
          <w:type w:val="bbPlcHdr"/>
        </w:types>
        <w:behaviors>
          <w:behavior w:val="content"/>
        </w:behaviors>
        <w:guid w:val="{A81957DF-DE39-4342-BE3C-5804C927F81E}"/>
      </w:docPartPr>
      <w:docPartBody>
        <w:p w:rsidR="00453FD7" w:rsidRDefault="003C3A0B" w:rsidP="003C3A0B">
          <w:pPr>
            <w:pStyle w:val="5179A5543AEDF04694B8F06CF08CDDDD"/>
          </w:pPr>
          <w:r>
            <w:rPr>
              <w:rStyle w:val="PlaceholderText"/>
            </w:rPr>
            <w:t>Enter narrative response here</w:t>
          </w:r>
          <w:r w:rsidRPr="008637C8">
            <w:rPr>
              <w:rStyle w:val="PlaceholderText"/>
            </w:rPr>
            <w:t>.</w:t>
          </w:r>
        </w:p>
      </w:docPartBody>
    </w:docPart>
    <w:docPart>
      <w:docPartPr>
        <w:name w:val="65B51949D7CAAE4EBF2CE8A8DE841110"/>
        <w:category>
          <w:name w:val="General"/>
          <w:gallery w:val="placeholder"/>
        </w:category>
        <w:types>
          <w:type w:val="bbPlcHdr"/>
        </w:types>
        <w:behaviors>
          <w:behavior w:val="content"/>
        </w:behaviors>
        <w:guid w:val="{6D183ABA-BD0C-0C4F-8BBB-D44804886557}"/>
      </w:docPartPr>
      <w:docPartBody>
        <w:p w:rsidR="00DC5463" w:rsidRDefault="00950904" w:rsidP="00950904">
          <w:pPr>
            <w:pStyle w:val="65B51949D7CAAE4EBF2CE8A8DE841110"/>
          </w:pPr>
          <w:r w:rsidRPr="004F0A00">
            <w:rPr>
              <w:rStyle w:val="PlaceholderText"/>
            </w:rPr>
            <w:t>Method of Consultation.</w:t>
          </w:r>
        </w:p>
      </w:docPartBody>
    </w:docPart>
    <w:docPart>
      <w:docPartPr>
        <w:name w:val="3CC95AA0E2799C4B91304980180B4A76"/>
        <w:category>
          <w:name w:val="General"/>
          <w:gallery w:val="placeholder"/>
        </w:category>
        <w:types>
          <w:type w:val="bbPlcHdr"/>
        </w:types>
        <w:behaviors>
          <w:behavior w:val="content"/>
        </w:behaviors>
        <w:guid w:val="{F9C6D841-B772-A64D-A3A3-7B726B8AF6EC}"/>
      </w:docPartPr>
      <w:docPartBody>
        <w:p w:rsidR="00DC5463" w:rsidRDefault="00950904" w:rsidP="00950904">
          <w:pPr>
            <w:pStyle w:val="3CC95AA0E2799C4B91304980180B4A76"/>
          </w:pPr>
          <w:r w:rsidRPr="004F0A00">
            <w:rPr>
              <w:rStyle w:val="PlaceholderText"/>
            </w:rPr>
            <w:t>Agency Name.</w:t>
          </w:r>
        </w:p>
      </w:docPartBody>
    </w:docPart>
    <w:docPart>
      <w:docPartPr>
        <w:name w:val="28E14F6E64417E4D853BF7332730CF6B"/>
        <w:category>
          <w:name w:val="General"/>
          <w:gallery w:val="placeholder"/>
        </w:category>
        <w:types>
          <w:type w:val="bbPlcHdr"/>
        </w:types>
        <w:behaviors>
          <w:behavior w:val="content"/>
        </w:behaviors>
        <w:guid w:val="{C1BE4D33-B7A7-A24F-B8CF-6ECE27F84F3C}"/>
      </w:docPartPr>
      <w:docPartBody>
        <w:p w:rsidR="00DC5463" w:rsidRDefault="00950904" w:rsidP="00950904">
          <w:pPr>
            <w:pStyle w:val="28E14F6E64417E4D853BF7332730CF6B"/>
          </w:pPr>
          <w:r>
            <w:rPr>
              <w:rStyle w:val="PlaceholderText"/>
            </w:rPr>
            <w:t>Type of Agency/Org.</w:t>
          </w:r>
        </w:p>
      </w:docPartBody>
    </w:docPart>
    <w:docPart>
      <w:docPartPr>
        <w:name w:val="B93F9459BE443240BB4DEC200E936F6F"/>
        <w:category>
          <w:name w:val="General"/>
          <w:gallery w:val="placeholder"/>
        </w:category>
        <w:types>
          <w:type w:val="bbPlcHdr"/>
        </w:types>
        <w:behaviors>
          <w:behavior w:val="content"/>
        </w:behaviors>
        <w:guid w:val="{5788E324-A1B3-D543-BBF8-A1AC6E152E5C}"/>
      </w:docPartPr>
      <w:docPartBody>
        <w:p w:rsidR="00DC5463" w:rsidRDefault="00950904" w:rsidP="00950904">
          <w:pPr>
            <w:pStyle w:val="B93F9459BE443240BB4DEC200E936F6F"/>
          </w:pPr>
          <w:r w:rsidRPr="004F0A00">
            <w:rPr>
              <w:rStyle w:val="PlaceholderText"/>
            </w:rPr>
            <w:t>Method of Consultation.</w:t>
          </w:r>
        </w:p>
      </w:docPartBody>
    </w:docPart>
    <w:docPart>
      <w:docPartPr>
        <w:name w:val="F025EA7C7C29EF4C8803AEA4DD8AEA90"/>
        <w:category>
          <w:name w:val="General"/>
          <w:gallery w:val="placeholder"/>
        </w:category>
        <w:types>
          <w:type w:val="bbPlcHdr"/>
        </w:types>
        <w:behaviors>
          <w:behavior w:val="content"/>
        </w:behaviors>
        <w:guid w:val="{0528ACE7-9817-5647-9C0B-D4F1B6E4166A}"/>
      </w:docPartPr>
      <w:docPartBody>
        <w:p w:rsidR="00DC5463" w:rsidRDefault="00950904" w:rsidP="00950904">
          <w:pPr>
            <w:pStyle w:val="F025EA7C7C29EF4C8803AEA4DD8AEA90"/>
          </w:pPr>
          <w:r w:rsidRPr="004F0A00">
            <w:rPr>
              <w:rStyle w:val="PlaceholderText"/>
            </w:rPr>
            <w:t>Method of Consultation.</w:t>
          </w:r>
        </w:p>
      </w:docPartBody>
    </w:docPart>
    <w:docPart>
      <w:docPartPr>
        <w:name w:val="BC968012256C0B4A8F0D93F973783554"/>
        <w:category>
          <w:name w:val="General"/>
          <w:gallery w:val="placeholder"/>
        </w:category>
        <w:types>
          <w:type w:val="bbPlcHdr"/>
        </w:types>
        <w:behaviors>
          <w:behavior w:val="content"/>
        </w:behaviors>
        <w:guid w:val="{D43B561F-481D-204C-A9D5-F00105E6893B}"/>
      </w:docPartPr>
      <w:docPartBody>
        <w:p w:rsidR="00DC5463" w:rsidRDefault="00950904" w:rsidP="00950904">
          <w:pPr>
            <w:pStyle w:val="BC968012256C0B4A8F0D93F973783554"/>
          </w:pPr>
          <w:r w:rsidRPr="004F0A00">
            <w:rPr>
              <w:rStyle w:val="PlaceholderText"/>
            </w:rPr>
            <w:t>Feedback.</w:t>
          </w:r>
        </w:p>
      </w:docPartBody>
    </w:docPart>
    <w:docPart>
      <w:docPartPr>
        <w:name w:val="CE2F6847CAFE2C46AC0E418E825E13FE"/>
        <w:category>
          <w:name w:val="General"/>
          <w:gallery w:val="placeholder"/>
        </w:category>
        <w:types>
          <w:type w:val="bbPlcHdr"/>
        </w:types>
        <w:behaviors>
          <w:behavior w:val="content"/>
        </w:behaviors>
        <w:guid w:val="{A5C689C5-78DE-1848-B544-A0F346BAE097}"/>
      </w:docPartPr>
      <w:docPartBody>
        <w:p w:rsidR="00DC5463" w:rsidRDefault="00950904" w:rsidP="00950904">
          <w:pPr>
            <w:pStyle w:val="CE2F6847CAFE2C46AC0E418E825E13FE"/>
          </w:pPr>
          <w:r w:rsidRPr="004F0A00">
            <w:rPr>
              <w:rStyle w:val="PlaceholderText"/>
            </w:rPr>
            <w:t>Method of Consultation.</w:t>
          </w:r>
        </w:p>
      </w:docPartBody>
    </w:docPart>
    <w:docPart>
      <w:docPartPr>
        <w:name w:val="1099EF45B7791D44AA17DEA6B3E26FB3"/>
        <w:category>
          <w:name w:val="General"/>
          <w:gallery w:val="placeholder"/>
        </w:category>
        <w:types>
          <w:type w:val="bbPlcHdr"/>
        </w:types>
        <w:behaviors>
          <w:behavior w:val="content"/>
        </w:behaviors>
        <w:guid w:val="{9582B5FE-2259-CB4C-B170-496FE8E48CDD}"/>
      </w:docPartPr>
      <w:docPartBody>
        <w:p w:rsidR="00DC5463" w:rsidRDefault="00950904" w:rsidP="00950904">
          <w:pPr>
            <w:pStyle w:val="1099EF45B7791D44AA17DEA6B3E26FB3"/>
          </w:pPr>
          <w:r w:rsidRPr="004F0A00">
            <w:rPr>
              <w:rStyle w:val="PlaceholderText"/>
            </w:rPr>
            <w:t>Method of Consultation.</w:t>
          </w:r>
        </w:p>
      </w:docPartBody>
    </w:docPart>
    <w:docPart>
      <w:docPartPr>
        <w:name w:val="B4A9E69656CB3C4C86DF63FAD1EE6534"/>
        <w:category>
          <w:name w:val="General"/>
          <w:gallery w:val="placeholder"/>
        </w:category>
        <w:types>
          <w:type w:val="bbPlcHdr"/>
        </w:types>
        <w:behaviors>
          <w:behavior w:val="content"/>
        </w:behaviors>
        <w:guid w:val="{2234A9C9-0E94-B640-A7E1-ADC1C133C9E6}"/>
      </w:docPartPr>
      <w:docPartBody>
        <w:p w:rsidR="00DC5463" w:rsidRDefault="00950904" w:rsidP="00950904">
          <w:pPr>
            <w:pStyle w:val="B4A9E69656CB3C4C86DF63FAD1EE6534"/>
          </w:pPr>
          <w:r w:rsidRPr="004F0A00">
            <w:rPr>
              <w:rStyle w:val="PlaceholderText"/>
            </w:rPr>
            <w:t>Method of Consultation.</w:t>
          </w:r>
        </w:p>
      </w:docPartBody>
    </w:docPart>
    <w:docPart>
      <w:docPartPr>
        <w:name w:val="8AEE43E553EEB440A1E9A6A0A50B7203"/>
        <w:category>
          <w:name w:val="General"/>
          <w:gallery w:val="placeholder"/>
        </w:category>
        <w:types>
          <w:type w:val="bbPlcHdr"/>
        </w:types>
        <w:behaviors>
          <w:behavior w:val="content"/>
        </w:behaviors>
        <w:guid w:val="{37F79F77-B2E2-BA40-9713-BCB80198D05B}"/>
      </w:docPartPr>
      <w:docPartBody>
        <w:p w:rsidR="00DC5463" w:rsidRDefault="00950904" w:rsidP="00950904">
          <w:pPr>
            <w:pStyle w:val="8AEE43E553EEB440A1E9A6A0A50B7203"/>
          </w:pPr>
          <w:r w:rsidRPr="004F0A00">
            <w:rPr>
              <w:rStyle w:val="PlaceholderText"/>
            </w:rPr>
            <w:t>Agency Name.</w:t>
          </w:r>
        </w:p>
      </w:docPartBody>
    </w:docPart>
    <w:docPart>
      <w:docPartPr>
        <w:name w:val="A8C23D926534924A869337036AE4643A"/>
        <w:category>
          <w:name w:val="General"/>
          <w:gallery w:val="placeholder"/>
        </w:category>
        <w:types>
          <w:type w:val="bbPlcHdr"/>
        </w:types>
        <w:behaviors>
          <w:behavior w:val="content"/>
        </w:behaviors>
        <w:guid w:val="{D02DF6F9-65FE-9149-88B1-FAD72212D9FE}"/>
      </w:docPartPr>
      <w:docPartBody>
        <w:p w:rsidR="00DC5463" w:rsidRDefault="00950904" w:rsidP="00950904">
          <w:pPr>
            <w:pStyle w:val="A8C23D926534924A869337036AE4643A"/>
          </w:pPr>
          <w:r>
            <w:rPr>
              <w:rStyle w:val="PlaceholderText"/>
            </w:rPr>
            <w:t>Type of Agency/Org.</w:t>
          </w:r>
        </w:p>
      </w:docPartBody>
    </w:docPart>
    <w:docPart>
      <w:docPartPr>
        <w:name w:val="588B9048FD39814C84111EECF04E1795"/>
        <w:category>
          <w:name w:val="General"/>
          <w:gallery w:val="placeholder"/>
        </w:category>
        <w:types>
          <w:type w:val="bbPlcHdr"/>
        </w:types>
        <w:behaviors>
          <w:behavior w:val="content"/>
        </w:behaviors>
        <w:guid w:val="{5B67BF3A-9AEB-1842-BDAE-045C1FEE45CF}"/>
      </w:docPartPr>
      <w:docPartBody>
        <w:p w:rsidR="00DC5463" w:rsidRDefault="00950904" w:rsidP="00950904">
          <w:pPr>
            <w:pStyle w:val="588B9048FD39814C84111EECF04E1795"/>
          </w:pPr>
          <w:r w:rsidRPr="004F0A00">
            <w:rPr>
              <w:rStyle w:val="PlaceholderText"/>
            </w:rPr>
            <w:t>Method of Consultation.</w:t>
          </w:r>
        </w:p>
      </w:docPartBody>
    </w:docPart>
    <w:docPart>
      <w:docPartPr>
        <w:name w:val="06A38CB54FCC69419C4F66D372259C41"/>
        <w:category>
          <w:name w:val="General"/>
          <w:gallery w:val="placeholder"/>
        </w:category>
        <w:types>
          <w:type w:val="bbPlcHdr"/>
        </w:types>
        <w:behaviors>
          <w:behavior w:val="content"/>
        </w:behaviors>
        <w:guid w:val="{223A32E7-6FC4-8942-9D73-9642C7DC80E6}"/>
      </w:docPartPr>
      <w:docPartBody>
        <w:p w:rsidR="00DC5463" w:rsidRDefault="00950904" w:rsidP="00950904">
          <w:pPr>
            <w:pStyle w:val="06A38CB54FCC69419C4F66D372259C41"/>
          </w:pPr>
          <w:r w:rsidRPr="004F0A00">
            <w:rPr>
              <w:rStyle w:val="PlaceholderText"/>
            </w:rPr>
            <w:t>Feedback.</w:t>
          </w:r>
        </w:p>
      </w:docPartBody>
    </w:docPart>
    <w:docPart>
      <w:docPartPr>
        <w:name w:val="15B1BE42546BE84F9207D4193D3C8650"/>
        <w:category>
          <w:name w:val="General"/>
          <w:gallery w:val="placeholder"/>
        </w:category>
        <w:types>
          <w:type w:val="bbPlcHdr"/>
        </w:types>
        <w:behaviors>
          <w:behavior w:val="content"/>
        </w:behaviors>
        <w:guid w:val="{FFEEF33B-1D99-8948-86B3-5748338989D1}"/>
      </w:docPartPr>
      <w:docPartBody>
        <w:p w:rsidR="00DC5463" w:rsidRDefault="00950904" w:rsidP="00950904">
          <w:pPr>
            <w:pStyle w:val="15B1BE42546BE84F9207D4193D3C8650"/>
          </w:pPr>
          <w:r w:rsidRPr="004F0A00">
            <w:rPr>
              <w:rStyle w:val="PlaceholderText"/>
            </w:rPr>
            <w:t>Agency Name.</w:t>
          </w:r>
        </w:p>
      </w:docPartBody>
    </w:docPart>
    <w:docPart>
      <w:docPartPr>
        <w:name w:val="C3AAD868B908AD40952A937B2F89BD64"/>
        <w:category>
          <w:name w:val="General"/>
          <w:gallery w:val="placeholder"/>
        </w:category>
        <w:types>
          <w:type w:val="bbPlcHdr"/>
        </w:types>
        <w:behaviors>
          <w:behavior w:val="content"/>
        </w:behaviors>
        <w:guid w:val="{34AD26E9-7395-7347-AE97-7DD3916BA1E0}"/>
      </w:docPartPr>
      <w:docPartBody>
        <w:p w:rsidR="00DC5463" w:rsidRDefault="00950904" w:rsidP="00950904">
          <w:pPr>
            <w:pStyle w:val="C3AAD868B908AD40952A937B2F89BD64"/>
          </w:pPr>
          <w:r>
            <w:rPr>
              <w:rStyle w:val="PlaceholderText"/>
            </w:rPr>
            <w:t>Type of Agency/Org.</w:t>
          </w:r>
        </w:p>
      </w:docPartBody>
    </w:docPart>
    <w:docPart>
      <w:docPartPr>
        <w:name w:val="3D761104765A07419F888EA329FA555C"/>
        <w:category>
          <w:name w:val="General"/>
          <w:gallery w:val="placeholder"/>
        </w:category>
        <w:types>
          <w:type w:val="bbPlcHdr"/>
        </w:types>
        <w:behaviors>
          <w:behavior w:val="content"/>
        </w:behaviors>
        <w:guid w:val="{1F05AD1B-C56C-F046-A91B-DC91F94B432F}"/>
      </w:docPartPr>
      <w:docPartBody>
        <w:p w:rsidR="00DC5463" w:rsidRDefault="00950904" w:rsidP="00950904">
          <w:pPr>
            <w:pStyle w:val="3D761104765A07419F888EA329FA555C"/>
          </w:pPr>
          <w:r w:rsidRPr="004F0A00">
            <w:rPr>
              <w:rStyle w:val="PlaceholderText"/>
            </w:rPr>
            <w:t>Method of Consultation.</w:t>
          </w:r>
        </w:p>
      </w:docPartBody>
    </w:docPart>
    <w:docPart>
      <w:docPartPr>
        <w:name w:val="5CD68DEC3EA6AC4382BA1F903F84FA72"/>
        <w:category>
          <w:name w:val="General"/>
          <w:gallery w:val="placeholder"/>
        </w:category>
        <w:types>
          <w:type w:val="bbPlcHdr"/>
        </w:types>
        <w:behaviors>
          <w:behavior w:val="content"/>
        </w:behaviors>
        <w:guid w:val="{985BB677-5EAD-A249-8B18-A8BAFA7E5291}"/>
      </w:docPartPr>
      <w:docPartBody>
        <w:p w:rsidR="00DC5463" w:rsidRDefault="00950904" w:rsidP="00950904">
          <w:pPr>
            <w:pStyle w:val="5CD68DEC3EA6AC4382BA1F903F84FA72"/>
          </w:pPr>
          <w:r w:rsidRPr="004F0A00">
            <w:rPr>
              <w:rStyle w:val="PlaceholderText"/>
            </w:rPr>
            <w:t>Method of Consultation.</w:t>
          </w:r>
        </w:p>
      </w:docPartBody>
    </w:docPart>
    <w:docPart>
      <w:docPartPr>
        <w:name w:val="C440E8EF88F83041BF143BA9B5399BB7"/>
        <w:category>
          <w:name w:val="General"/>
          <w:gallery w:val="placeholder"/>
        </w:category>
        <w:types>
          <w:type w:val="bbPlcHdr"/>
        </w:types>
        <w:behaviors>
          <w:behavior w:val="content"/>
        </w:behaviors>
        <w:guid w:val="{64E67BC1-ED4C-C34A-919A-B9345BA07A80}"/>
      </w:docPartPr>
      <w:docPartBody>
        <w:p w:rsidR="00DC5463" w:rsidRDefault="00950904" w:rsidP="00950904">
          <w:pPr>
            <w:pStyle w:val="C440E8EF88F83041BF143BA9B5399BB7"/>
          </w:pPr>
          <w:r w:rsidRPr="004F0A00">
            <w:rPr>
              <w:rStyle w:val="PlaceholderText"/>
            </w:rPr>
            <w:t>Feedback.</w:t>
          </w:r>
        </w:p>
      </w:docPartBody>
    </w:docPart>
    <w:docPart>
      <w:docPartPr>
        <w:name w:val="68275FA034681448B04D613B53CE8A7D"/>
        <w:category>
          <w:name w:val="General"/>
          <w:gallery w:val="placeholder"/>
        </w:category>
        <w:types>
          <w:type w:val="bbPlcHdr"/>
        </w:types>
        <w:behaviors>
          <w:behavior w:val="content"/>
        </w:behaviors>
        <w:guid w:val="{FD4CE0C9-1BFE-3647-9DBB-B3C909E29386}"/>
      </w:docPartPr>
      <w:docPartBody>
        <w:p w:rsidR="00DC5463" w:rsidRDefault="00950904" w:rsidP="00950904">
          <w:pPr>
            <w:pStyle w:val="68275FA034681448B04D613B53CE8A7D"/>
          </w:pPr>
          <w:r w:rsidRPr="004F0A00">
            <w:rPr>
              <w:rStyle w:val="PlaceholderText"/>
            </w:rPr>
            <w:t>Agency Name.</w:t>
          </w:r>
        </w:p>
      </w:docPartBody>
    </w:docPart>
    <w:docPart>
      <w:docPartPr>
        <w:name w:val="23CB7A133D39074D85B16DEAA8C2244A"/>
        <w:category>
          <w:name w:val="General"/>
          <w:gallery w:val="placeholder"/>
        </w:category>
        <w:types>
          <w:type w:val="bbPlcHdr"/>
        </w:types>
        <w:behaviors>
          <w:behavior w:val="content"/>
        </w:behaviors>
        <w:guid w:val="{EFF9BA81-7232-0A44-A2C6-52EBD2EF9010}"/>
      </w:docPartPr>
      <w:docPartBody>
        <w:p w:rsidR="00DC5463" w:rsidRDefault="00950904" w:rsidP="00950904">
          <w:pPr>
            <w:pStyle w:val="23CB7A133D39074D85B16DEAA8C2244A"/>
          </w:pPr>
          <w:r>
            <w:rPr>
              <w:rStyle w:val="PlaceholderText"/>
            </w:rPr>
            <w:t>Type of Agency/Org.</w:t>
          </w:r>
        </w:p>
      </w:docPartBody>
    </w:docPart>
    <w:docPart>
      <w:docPartPr>
        <w:name w:val="068C614A498D6949AE88B065DEA178E1"/>
        <w:category>
          <w:name w:val="General"/>
          <w:gallery w:val="placeholder"/>
        </w:category>
        <w:types>
          <w:type w:val="bbPlcHdr"/>
        </w:types>
        <w:behaviors>
          <w:behavior w:val="content"/>
        </w:behaviors>
        <w:guid w:val="{C471C344-E031-224A-BB7D-01F37971EFFA}"/>
      </w:docPartPr>
      <w:docPartBody>
        <w:p w:rsidR="00DC5463" w:rsidRDefault="00950904" w:rsidP="00950904">
          <w:pPr>
            <w:pStyle w:val="068C614A498D6949AE88B065DEA178E1"/>
          </w:pPr>
          <w:r w:rsidRPr="004F0A00">
            <w:rPr>
              <w:rStyle w:val="PlaceholderText"/>
            </w:rPr>
            <w:t>Method of Consultation.</w:t>
          </w:r>
        </w:p>
      </w:docPartBody>
    </w:docPart>
    <w:docPart>
      <w:docPartPr>
        <w:name w:val="2DE0098E16E7424E9225D0DBCE19E0DA"/>
        <w:category>
          <w:name w:val="General"/>
          <w:gallery w:val="placeholder"/>
        </w:category>
        <w:types>
          <w:type w:val="bbPlcHdr"/>
        </w:types>
        <w:behaviors>
          <w:behavior w:val="content"/>
        </w:behaviors>
        <w:guid w:val="{B805DB03-F627-2642-9A1B-A23DE7C5CA50}"/>
      </w:docPartPr>
      <w:docPartBody>
        <w:p w:rsidR="00DC5463" w:rsidRDefault="00950904" w:rsidP="00950904">
          <w:pPr>
            <w:pStyle w:val="2DE0098E16E7424E9225D0DBCE19E0DA"/>
          </w:pPr>
          <w:r w:rsidRPr="004F0A00">
            <w:rPr>
              <w:rStyle w:val="PlaceholderText"/>
            </w:rPr>
            <w:t>Feedback.</w:t>
          </w:r>
        </w:p>
      </w:docPartBody>
    </w:docPart>
    <w:docPart>
      <w:docPartPr>
        <w:name w:val="173E2C64E1114949B127AE1ADC1D1B8A"/>
        <w:category>
          <w:name w:val="General"/>
          <w:gallery w:val="placeholder"/>
        </w:category>
        <w:types>
          <w:type w:val="bbPlcHdr"/>
        </w:types>
        <w:behaviors>
          <w:behavior w:val="content"/>
        </w:behaviors>
        <w:guid w:val="{89B6CC6C-309F-5143-A664-7CCED324E32F}"/>
      </w:docPartPr>
      <w:docPartBody>
        <w:p w:rsidR="00DC5463" w:rsidRDefault="00950904" w:rsidP="00950904">
          <w:pPr>
            <w:pStyle w:val="173E2C64E1114949B127AE1ADC1D1B8A"/>
          </w:pPr>
          <w:r w:rsidRPr="004F0A00">
            <w:rPr>
              <w:rStyle w:val="PlaceholderText"/>
            </w:rPr>
            <w:t>Agency Name.</w:t>
          </w:r>
        </w:p>
      </w:docPartBody>
    </w:docPart>
    <w:docPart>
      <w:docPartPr>
        <w:name w:val="79351BCA27B4A842974454D3B7AA4E55"/>
        <w:category>
          <w:name w:val="General"/>
          <w:gallery w:val="placeholder"/>
        </w:category>
        <w:types>
          <w:type w:val="bbPlcHdr"/>
        </w:types>
        <w:behaviors>
          <w:behavior w:val="content"/>
        </w:behaviors>
        <w:guid w:val="{B100DCC0-73D0-484F-B374-8DE3992AEC76}"/>
      </w:docPartPr>
      <w:docPartBody>
        <w:p w:rsidR="00DC5463" w:rsidRDefault="00950904" w:rsidP="00950904">
          <w:pPr>
            <w:pStyle w:val="79351BCA27B4A842974454D3B7AA4E55"/>
          </w:pPr>
          <w:r>
            <w:rPr>
              <w:rStyle w:val="PlaceholderText"/>
            </w:rPr>
            <w:t>Type of Agency/Org.</w:t>
          </w:r>
        </w:p>
      </w:docPartBody>
    </w:docPart>
    <w:docPart>
      <w:docPartPr>
        <w:name w:val="596DC1A9A104D34EAEB2DCB64AFB1F9E"/>
        <w:category>
          <w:name w:val="General"/>
          <w:gallery w:val="placeholder"/>
        </w:category>
        <w:types>
          <w:type w:val="bbPlcHdr"/>
        </w:types>
        <w:behaviors>
          <w:behavior w:val="content"/>
        </w:behaviors>
        <w:guid w:val="{13CE3CDE-CE26-1247-8C47-1D4978FB92D7}"/>
      </w:docPartPr>
      <w:docPartBody>
        <w:p w:rsidR="00DC5463" w:rsidRDefault="00950904" w:rsidP="00950904">
          <w:pPr>
            <w:pStyle w:val="596DC1A9A104D34EAEB2DCB64AFB1F9E"/>
          </w:pPr>
          <w:r w:rsidRPr="004F0A00">
            <w:rPr>
              <w:rStyle w:val="PlaceholderText"/>
            </w:rPr>
            <w:t>Method of Consultation.</w:t>
          </w:r>
        </w:p>
      </w:docPartBody>
    </w:docPart>
    <w:docPart>
      <w:docPartPr>
        <w:name w:val="4A2019ECAE146C4C8F0691E06ABB0368"/>
        <w:category>
          <w:name w:val="General"/>
          <w:gallery w:val="placeholder"/>
        </w:category>
        <w:types>
          <w:type w:val="bbPlcHdr"/>
        </w:types>
        <w:behaviors>
          <w:behavior w:val="content"/>
        </w:behaviors>
        <w:guid w:val="{94BA717B-6F2D-A347-8FAF-B219CAC7F52C}"/>
      </w:docPartPr>
      <w:docPartBody>
        <w:p w:rsidR="00DC5463" w:rsidRDefault="00950904" w:rsidP="00950904">
          <w:pPr>
            <w:pStyle w:val="4A2019ECAE146C4C8F0691E06ABB0368"/>
          </w:pPr>
          <w:r w:rsidRPr="004F0A00">
            <w:rPr>
              <w:rStyle w:val="PlaceholderText"/>
            </w:rPr>
            <w:t>Feedback.</w:t>
          </w:r>
        </w:p>
      </w:docPartBody>
    </w:docPart>
    <w:docPart>
      <w:docPartPr>
        <w:name w:val="B96FA970C392BF49AC378CAAC1F05720"/>
        <w:category>
          <w:name w:val="General"/>
          <w:gallery w:val="placeholder"/>
        </w:category>
        <w:types>
          <w:type w:val="bbPlcHdr"/>
        </w:types>
        <w:behaviors>
          <w:behavior w:val="content"/>
        </w:behaviors>
        <w:guid w:val="{E46B8EE0-AC84-3F49-99EB-1E45DF6A5DA5}"/>
      </w:docPartPr>
      <w:docPartBody>
        <w:p w:rsidR="00DC5463" w:rsidRDefault="00950904" w:rsidP="00950904">
          <w:pPr>
            <w:pStyle w:val="B96FA970C392BF49AC378CAAC1F05720"/>
          </w:pPr>
          <w:r w:rsidRPr="004F0A00">
            <w:rPr>
              <w:rStyle w:val="PlaceholderText"/>
            </w:rPr>
            <w:t>Method of Consultation.</w:t>
          </w:r>
        </w:p>
      </w:docPartBody>
    </w:docPart>
    <w:docPart>
      <w:docPartPr>
        <w:name w:val="5A6D8FC565B4624083614A9649170429"/>
        <w:category>
          <w:name w:val="General"/>
          <w:gallery w:val="placeholder"/>
        </w:category>
        <w:types>
          <w:type w:val="bbPlcHdr"/>
        </w:types>
        <w:behaviors>
          <w:behavior w:val="content"/>
        </w:behaviors>
        <w:guid w:val="{75FDD16C-5156-7940-B043-59667F576941}"/>
      </w:docPartPr>
      <w:docPartBody>
        <w:p w:rsidR="00DC5463" w:rsidRDefault="00950904" w:rsidP="00950904">
          <w:pPr>
            <w:pStyle w:val="5A6D8FC565B4624083614A9649170429"/>
          </w:pPr>
          <w:r w:rsidRPr="004F0A00">
            <w:rPr>
              <w:rStyle w:val="PlaceholderText"/>
            </w:rPr>
            <w:t>Method of Consultation.</w:t>
          </w:r>
        </w:p>
      </w:docPartBody>
    </w:docPart>
    <w:docPart>
      <w:docPartPr>
        <w:name w:val="00413003C1883F46844E280D1B5AD64F"/>
        <w:category>
          <w:name w:val="General"/>
          <w:gallery w:val="placeholder"/>
        </w:category>
        <w:types>
          <w:type w:val="bbPlcHdr"/>
        </w:types>
        <w:behaviors>
          <w:behavior w:val="content"/>
        </w:behaviors>
        <w:guid w:val="{6795F69C-54F8-364E-B0C5-A86FAC666B28}"/>
      </w:docPartPr>
      <w:docPartBody>
        <w:p w:rsidR="00DC5463" w:rsidRDefault="00950904" w:rsidP="00950904">
          <w:pPr>
            <w:pStyle w:val="00413003C1883F46844E280D1B5AD64F"/>
          </w:pPr>
          <w:r w:rsidRPr="004F0A00">
            <w:rPr>
              <w:rStyle w:val="PlaceholderText"/>
            </w:rPr>
            <w:t>Method of Consultation.</w:t>
          </w:r>
        </w:p>
      </w:docPartBody>
    </w:docPart>
    <w:docPart>
      <w:docPartPr>
        <w:name w:val="E26F592B245CA54586011FBCBDDE334C"/>
        <w:category>
          <w:name w:val="General"/>
          <w:gallery w:val="placeholder"/>
        </w:category>
        <w:types>
          <w:type w:val="bbPlcHdr"/>
        </w:types>
        <w:behaviors>
          <w:behavior w:val="content"/>
        </w:behaviors>
        <w:guid w:val="{5DC2B336-072E-9348-8AA1-5F00AAEF560F}"/>
      </w:docPartPr>
      <w:docPartBody>
        <w:p w:rsidR="00DC5463" w:rsidRDefault="00950904" w:rsidP="00950904">
          <w:pPr>
            <w:pStyle w:val="E26F592B245CA54586011FBCBDDE334C"/>
          </w:pPr>
          <w:r w:rsidRPr="004F0A00">
            <w:rPr>
              <w:rStyle w:val="PlaceholderText"/>
            </w:rPr>
            <w:t>Method of Consultation.</w:t>
          </w:r>
        </w:p>
      </w:docPartBody>
    </w:docPart>
    <w:docPart>
      <w:docPartPr>
        <w:name w:val="26B8A297A40C274E9091BB887F801010"/>
        <w:category>
          <w:name w:val="General"/>
          <w:gallery w:val="placeholder"/>
        </w:category>
        <w:types>
          <w:type w:val="bbPlcHdr"/>
        </w:types>
        <w:behaviors>
          <w:behavior w:val="content"/>
        </w:behaviors>
        <w:guid w:val="{D8E5DE57-51A0-8E48-ABC3-98D5FF7237EA}"/>
      </w:docPartPr>
      <w:docPartBody>
        <w:p w:rsidR="00DC5463" w:rsidRDefault="00950904" w:rsidP="00950904">
          <w:pPr>
            <w:pStyle w:val="26B8A297A40C274E9091BB887F801010"/>
          </w:pPr>
          <w:r w:rsidRPr="004F0A00">
            <w:rPr>
              <w:rStyle w:val="PlaceholderText"/>
            </w:rPr>
            <w:t>Method of Consultation.</w:t>
          </w:r>
        </w:p>
      </w:docPartBody>
    </w:docPart>
    <w:docPart>
      <w:docPartPr>
        <w:name w:val="95045078AF89A54F992176F21265DEF4"/>
        <w:category>
          <w:name w:val="General"/>
          <w:gallery w:val="placeholder"/>
        </w:category>
        <w:types>
          <w:type w:val="bbPlcHdr"/>
        </w:types>
        <w:behaviors>
          <w:behavior w:val="content"/>
        </w:behaviors>
        <w:guid w:val="{9740018A-89F1-FF4F-B147-AEDAEA37CA37}"/>
      </w:docPartPr>
      <w:docPartBody>
        <w:p w:rsidR="00DC5463" w:rsidRDefault="00950904" w:rsidP="00950904">
          <w:pPr>
            <w:pStyle w:val="95045078AF89A54F992176F21265DEF4"/>
          </w:pPr>
          <w:r w:rsidRPr="004F0A00">
            <w:rPr>
              <w:rStyle w:val="PlaceholderText"/>
            </w:rPr>
            <w:t>Method of Consultation.</w:t>
          </w:r>
        </w:p>
      </w:docPartBody>
    </w:docPart>
    <w:docPart>
      <w:docPartPr>
        <w:name w:val="02D3CFC854AA7149B99B0930B4034A29"/>
        <w:category>
          <w:name w:val="General"/>
          <w:gallery w:val="placeholder"/>
        </w:category>
        <w:types>
          <w:type w:val="bbPlcHdr"/>
        </w:types>
        <w:behaviors>
          <w:behavior w:val="content"/>
        </w:behaviors>
        <w:guid w:val="{FEE720CD-E276-DD42-84CF-6FB4B44F4825}"/>
      </w:docPartPr>
      <w:docPartBody>
        <w:p w:rsidR="00DC5463" w:rsidRDefault="00950904" w:rsidP="00950904">
          <w:pPr>
            <w:pStyle w:val="02D3CFC854AA7149B99B0930B4034A29"/>
          </w:pPr>
          <w:r w:rsidRPr="004F0A00">
            <w:rPr>
              <w:rStyle w:val="PlaceholderText"/>
            </w:rPr>
            <w:t>Method of Consultation.</w:t>
          </w:r>
        </w:p>
      </w:docPartBody>
    </w:docPart>
    <w:docPart>
      <w:docPartPr>
        <w:name w:val="D5348075DF106646BAEA97F71034219C"/>
        <w:category>
          <w:name w:val="General"/>
          <w:gallery w:val="placeholder"/>
        </w:category>
        <w:types>
          <w:type w:val="bbPlcHdr"/>
        </w:types>
        <w:behaviors>
          <w:behavior w:val="content"/>
        </w:behaviors>
        <w:guid w:val="{3E353B29-CF46-D24F-871F-1F7CBBD7B950}"/>
      </w:docPartPr>
      <w:docPartBody>
        <w:p w:rsidR="00DC5463" w:rsidRDefault="00950904" w:rsidP="00950904">
          <w:pPr>
            <w:pStyle w:val="D5348075DF106646BAEA97F71034219C"/>
          </w:pPr>
          <w:r w:rsidRPr="004F0A00">
            <w:rPr>
              <w:rStyle w:val="PlaceholderText"/>
            </w:rPr>
            <w:t>Method of Consultation.</w:t>
          </w:r>
        </w:p>
      </w:docPartBody>
    </w:docPart>
    <w:docPart>
      <w:docPartPr>
        <w:name w:val="8E60C759AAB910468B8FFCE75E299745"/>
        <w:category>
          <w:name w:val="General"/>
          <w:gallery w:val="placeholder"/>
        </w:category>
        <w:types>
          <w:type w:val="bbPlcHdr"/>
        </w:types>
        <w:behaviors>
          <w:behavior w:val="content"/>
        </w:behaviors>
        <w:guid w:val="{C2D1120A-2D49-2C41-8A7A-A7D18F04ABD2}"/>
      </w:docPartPr>
      <w:docPartBody>
        <w:p w:rsidR="00DC5463" w:rsidRDefault="00950904" w:rsidP="00950904">
          <w:pPr>
            <w:pStyle w:val="8E60C759AAB910468B8FFCE75E299745"/>
          </w:pPr>
          <w:r w:rsidRPr="004F0A00">
            <w:rPr>
              <w:rStyle w:val="PlaceholderText"/>
            </w:rPr>
            <w:t>Method of Consultation.</w:t>
          </w:r>
        </w:p>
      </w:docPartBody>
    </w:docPart>
    <w:docPart>
      <w:docPartPr>
        <w:name w:val="74A4CD4BBACB0B41A3A631B5D9FED208"/>
        <w:category>
          <w:name w:val="General"/>
          <w:gallery w:val="placeholder"/>
        </w:category>
        <w:types>
          <w:type w:val="bbPlcHdr"/>
        </w:types>
        <w:behaviors>
          <w:behavior w:val="content"/>
        </w:behaviors>
        <w:guid w:val="{B25D2F05-2275-2447-AB64-472B8CF64E45}"/>
      </w:docPartPr>
      <w:docPartBody>
        <w:p w:rsidR="00DC5463" w:rsidRDefault="00950904" w:rsidP="00950904">
          <w:pPr>
            <w:pStyle w:val="74A4CD4BBACB0B41A3A631B5D9FED208"/>
          </w:pPr>
          <w:r w:rsidRPr="004F0A00">
            <w:rPr>
              <w:rStyle w:val="PlaceholderText"/>
            </w:rPr>
            <w:t>Method of Consultation.</w:t>
          </w:r>
        </w:p>
      </w:docPartBody>
    </w:docPart>
    <w:docPart>
      <w:docPartPr>
        <w:name w:val="31FEC029114D4843839CAA636434CA8E"/>
        <w:category>
          <w:name w:val="General"/>
          <w:gallery w:val="placeholder"/>
        </w:category>
        <w:types>
          <w:type w:val="bbPlcHdr"/>
        </w:types>
        <w:behaviors>
          <w:behavior w:val="content"/>
        </w:behaviors>
        <w:guid w:val="{65A95401-E31F-7C48-BAE9-0565C217BCC1}"/>
      </w:docPartPr>
      <w:docPartBody>
        <w:p w:rsidR="00DC5463" w:rsidRDefault="00950904" w:rsidP="00950904">
          <w:pPr>
            <w:pStyle w:val="31FEC029114D4843839CAA636434CA8E"/>
          </w:pPr>
          <w:r w:rsidRPr="004F0A00">
            <w:rPr>
              <w:rStyle w:val="PlaceholderText"/>
            </w:rPr>
            <w:t>Method of Consultation.</w:t>
          </w:r>
        </w:p>
      </w:docPartBody>
    </w:docPart>
    <w:docPart>
      <w:docPartPr>
        <w:name w:val="9BD91848B5182049B0DA6B52E1FBB8C4"/>
        <w:category>
          <w:name w:val="General"/>
          <w:gallery w:val="placeholder"/>
        </w:category>
        <w:types>
          <w:type w:val="bbPlcHdr"/>
        </w:types>
        <w:behaviors>
          <w:behavior w:val="content"/>
        </w:behaviors>
        <w:guid w:val="{C4EC0EDA-DD18-6F4F-AD97-CD604BE74FB3}"/>
      </w:docPartPr>
      <w:docPartBody>
        <w:p w:rsidR="00DC5463" w:rsidRDefault="00950904" w:rsidP="00950904">
          <w:pPr>
            <w:pStyle w:val="9BD91848B5182049B0DA6B52E1FBB8C4"/>
          </w:pPr>
          <w:r w:rsidRPr="004F0A00">
            <w:rPr>
              <w:rStyle w:val="PlaceholderText"/>
            </w:rPr>
            <w:t>Method of Consultation.</w:t>
          </w:r>
        </w:p>
      </w:docPartBody>
    </w:docPart>
    <w:docPart>
      <w:docPartPr>
        <w:name w:val="DCEBAA11749D014CAFFCA114A1360BF4"/>
        <w:category>
          <w:name w:val="General"/>
          <w:gallery w:val="placeholder"/>
        </w:category>
        <w:types>
          <w:type w:val="bbPlcHdr"/>
        </w:types>
        <w:behaviors>
          <w:behavior w:val="content"/>
        </w:behaviors>
        <w:guid w:val="{B9307744-93AD-1449-8761-852C50AA14EA}"/>
      </w:docPartPr>
      <w:docPartBody>
        <w:p w:rsidR="00DC5463" w:rsidRDefault="00950904" w:rsidP="00950904">
          <w:pPr>
            <w:pStyle w:val="DCEBAA11749D014CAFFCA114A1360BF4"/>
          </w:pPr>
          <w:r w:rsidRPr="004F0A00">
            <w:rPr>
              <w:rStyle w:val="PlaceholderText"/>
            </w:rPr>
            <w:t>Method of Consultation.</w:t>
          </w:r>
        </w:p>
      </w:docPartBody>
    </w:docPart>
    <w:docPart>
      <w:docPartPr>
        <w:name w:val="E2E34BC7317FDC4C929CC69BCD8316C0"/>
        <w:category>
          <w:name w:val="General"/>
          <w:gallery w:val="placeholder"/>
        </w:category>
        <w:types>
          <w:type w:val="bbPlcHdr"/>
        </w:types>
        <w:behaviors>
          <w:behavior w:val="content"/>
        </w:behaviors>
        <w:guid w:val="{B491237C-2E5B-8649-89B0-823A60F953F1}"/>
      </w:docPartPr>
      <w:docPartBody>
        <w:p w:rsidR="00DC5463" w:rsidRDefault="00950904" w:rsidP="00950904">
          <w:pPr>
            <w:pStyle w:val="E2E34BC7317FDC4C929CC69BCD8316C0"/>
          </w:pPr>
          <w:r w:rsidRPr="004F0A00">
            <w:rPr>
              <w:rStyle w:val="PlaceholderText"/>
            </w:rPr>
            <w:t>Method of Consultation.</w:t>
          </w:r>
        </w:p>
      </w:docPartBody>
    </w:docPart>
    <w:docPart>
      <w:docPartPr>
        <w:name w:val="871FC50E508B66469B1645E372B0C3BE"/>
        <w:category>
          <w:name w:val="General"/>
          <w:gallery w:val="placeholder"/>
        </w:category>
        <w:types>
          <w:type w:val="bbPlcHdr"/>
        </w:types>
        <w:behaviors>
          <w:behavior w:val="content"/>
        </w:behaviors>
        <w:guid w:val="{E1BB4689-7ECC-5240-A61E-3A9196529D08}"/>
      </w:docPartPr>
      <w:docPartBody>
        <w:p w:rsidR="00DC5463" w:rsidRDefault="00950904" w:rsidP="00950904">
          <w:pPr>
            <w:pStyle w:val="871FC50E508B66469B1645E372B0C3BE"/>
          </w:pPr>
          <w:r w:rsidRPr="004F0A00">
            <w:rPr>
              <w:rStyle w:val="PlaceholderText"/>
            </w:rPr>
            <w:t>Method of Consultation.</w:t>
          </w:r>
        </w:p>
      </w:docPartBody>
    </w:docPart>
    <w:docPart>
      <w:docPartPr>
        <w:name w:val="CEE7C73250669741A126E1C7F6A247EB"/>
        <w:category>
          <w:name w:val="General"/>
          <w:gallery w:val="placeholder"/>
        </w:category>
        <w:types>
          <w:type w:val="bbPlcHdr"/>
        </w:types>
        <w:behaviors>
          <w:behavior w:val="content"/>
        </w:behaviors>
        <w:guid w:val="{DCEB10E8-3AAD-FB4F-B16E-6309F2D5E96C}"/>
      </w:docPartPr>
      <w:docPartBody>
        <w:p w:rsidR="00DC5463" w:rsidRDefault="00950904" w:rsidP="00950904">
          <w:pPr>
            <w:pStyle w:val="CEE7C73250669741A126E1C7F6A247EB"/>
          </w:pPr>
          <w:r w:rsidRPr="004F0A00">
            <w:rPr>
              <w:rStyle w:val="PlaceholderText"/>
            </w:rPr>
            <w:t>Method of Consultation.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0B"/>
    <w:rsid w:val="00056452"/>
    <w:rsid w:val="00096D57"/>
    <w:rsid w:val="000A40EA"/>
    <w:rsid w:val="000E6DD7"/>
    <w:rsid w:val="00105970"/>
    <w:rsid w:val="0012615B"/>
    <w:rsid w:val="00230109"/>
    <w:rsid w:val="00296EAD"/>
    <w:rsid w:val="00352011"/>
    <w:rsid w:val="003C3A0B"/>
    <w:rsid w:val="00453FD7"/>
    <w:rsid w:val="00467199"/>
    <w:rsid w:val="004D1545"/>
    <w:rsid w:val="005259A6"/>
    <w:rsid w:val="0058506E"/>
    <w:rsid w:val="00613B2D"/>
    <w:rsid w:val="00644635"/>
    <w:rsid w:val="006B5656"/>
    <w:rsid w:val="0077457E"/>
    <w:rsid w:val="00833A7E"/>
    <w:rsid w:val="0084304F"/>
    <w:rsid w:val="00923E38"/>
    <w:rsid w:val="0093288B"/>
    <w:rsid w:val="00950904"/>
    <w:rsid w:val="00A15D28"/>
    <w:rsid w:val="00A93F29"/>
    <w:rsid w:val="00AE091B"/>
    <w:rsid w:val="00B00E64"/>
    <w:rsid w:val="00B04ECE"/>
    <w:rsid w:val="00BA2D89"/>
    <w:rsid w:val="00BD0A81"/>
    <w:rsid w:val="00C415B2"/>
    <w:rsid w:val="00CD125F"/>
    <w:rsid w:val="00D76DED"/>
    <w:rsid w:val="00DC5463"/>
    <w:rsid w:val="00DD2EF2"/>
    <w:rsid w:val="00EA4B7B"/>
    <w:rsid w:val="00F1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9A6"/>
    <w:rPr>
      <w:color w:val="808080"/>
    </w:rPr>
  </w:style>
  <w:style w:type="paragraph" w:customStyle="1" w:styleId="C8EC6895A38E7E45B253488C813479D1">
    <w:name w:val="C8EC6895A38E7E45B253488C813479D1"/>
    <w:rsid w:val="003C3A0B"/>
  </w:style>
  <w:style w:type="paragraph" w:customStyle="1" w:styleId="457517BB39EFF045B0F19E0BCBA7D403">
    <w:name w:val="457517BB39EFF045B0F19E0BCBA7D403"/>
    <w:rsid w:val="003C3A0B"/>
  </w:style>
  <w:style w:type="paragraph" w:customStyle="1" w:styleId="B6A9730052F39A478B96A193810C9D4A">
    <w:name w:val="B6A9730052F39A478B96A193810C9D4A"/>
    <w:rsid w:val="003C3A0B"/>
  </w:style>
  <w:style w:type="paragraph" w:customStyle="1" w:styleId="9631E567387DCB4D82F963CAAC024428">
    <w:name w:val="9631E567387DCB4D82F963CAAC024428"/>
    <w:rsid w:val="003C3A0B"/>
  </w:style>
  <w:style w:type="paragraph" w:customStyle="1" w:styleId="0EE4AB73BD7E8E498F2B6E5BF5E893B1">
    <w:name w:val="0EE4AB73BD7E8E498F2B6E5BF5E893B1"/>
    <w:rsid w:val="003C3A0B"/>
  </w:style>
  <w:style w:type="paragraph" w:customStyle="1" w:styleId="09A033FE2C37D442A927731E0C68BC75">
    <w:name w:val="09A033FE2C37D442A927731E0C68BC75"/>
    <w:rsid w:val="003C3A0B"/>
  </w:style>
  <w:style w:type="paragraph" w:customStyle="1" w:styleId="66AE7CDB508E98448934E782ADFB7F54">
    <w:name w:val="66AE7CDB508E98448934E782ADFB7F54"/>
    <w:rsid w:val="003C3A0B"/>
  </w:style>
  <w:style w:type="paragraph" w:customStyle="1" w:styleId="50B2F5395890714BA6CB1432293B7C2F">
    <w:name w:val="50B2F5395890714BA6CB1432293B7C2F"/>
    <w:rsid w:val="003C3A0B"/>
  </w:style>
  <w:style w:type="paragraph" w:customStyle="1" w:styleId="FB0A51BA02F84B40B995904DE2A6C4E7">
    <w:name w:val="FB0A51BA02F84B40B995904DE2A6C4E7"/>
    <w:rsid w:val="003C3A0B"/>
  </w:style>
  <w:style w:type="paragraph" w:customStyle="1" w:styleId="A3EA69E699D7DE47B398B86B4FB2171D">
    <w:name w:val="A3EA69E699D7DE47B398B86B4FB2171D"/>
    <w:rsid w:val="003C3A0B"/>
  </w:style>
  <w:style w:type="paragraph" w:customStyle="1" w:styleId="101AB8D113E8A242BE394DBA5FACF7B9">
    <w:name w:val="101AB8D113E8A242BE394DBA5FACF7B9"/>
    <w:rsid w:val="003C3A0B"/>
  </w:style>
  <w:style w:type="paragraph" w:customStyle="1" w:styleId="376094F23850BE40A5E757682638E2F2">
    <w:name w:val="376094F23850BE40A5E757682638E2F2"/>
    <w:rsid w:val="003C3A0B"/>
  </w:style>
  <w:style w:type="paragraph" w:customStyle="1" w:styleId="C70D695E484C6E47BC32E8EFFF1AE2BD">
    <w:name w:val="C70D695E484C6E47BC32E8EFFF1AE2BD"/>
    <w:rsid w:val="003C3A0B"/>
  </w:style>
  <w:style w:type="paragraph" w:customStyle="1" w:styleId="5160655A0BF7A94F85329C57DABD414A">
    <w:name w:val="5160655A0BF7A94F85329C57DABD414A"/>
    <w:rsid w:val="003C3A0B"/>
  </w:style>
  <w:style w:type="paragraph" w:customStyle="1" w:styleId="86B767D086439A498BA64B1A33357105">
    <w:name w:val="86B767D086439A498BA64B1A33357105"/>
    <w:rsid w:val="003C3A0B"/>
  </w:style>
  <w:style w:type="paragraph" w:customStyle="1" w:styleId="317AC85C1E2C144C9E907D3588863CF7">
    <w:name w:val="317AC85C1E2C144C9E907D3588863CF7"/>
    <w:rsid w:val="003C3A0B"/>
  </w:style>
  <w:style w:type="paragraph" w:customStyle="1" w:styleId="16FC5E81FBD16A45A6F69933CA72A1C5">
    <w:name w:val="16FC5E81FBD16A45A6F69933CA72A1C5"/>
    <w:rsid w:val="003C3A0B"/>
  </w:style>
  <w:style w:type="paragraph" w:customStyle="1" w:styleId="758D362640640145B2F49E00E774477F">
    <w:name w:val="758D362640640145B2F49E00E774477F"/>
    <w:rsid w:val="003C3A0B"/>
  </w:style>
  <w:style w:type="paragraph" w:customStyle="1" w:styleId="44D68CB9C7A19A429B691B71CD41B21E">
    <w:name w:val="44D68CB9C7A19A429B691B71CD41B21E"/>
    <w:rsid w:val="003C3A0B"/>
  </w:style>
  <w:style w:type="paragraph" w:customStyle="1" w:styleId="8714CA896E82964B9C9093371DAF111B">
    <w:name w:val="8714CA896E82964B9C9093371DAF111B"/>
    <w:rsid w:val="003C3A0B"/>
  </w:style>
  <w:style w:type="paragraph" w:customStyle="1" w:styleId="171F8C6180016D4B818175E341419091">
    <w:name w:val="171F8C6180016D4B818175E341419091"/>
    <w:rsid w:val="003C3A0B"/>
  </w:style>
  <w:style w:type="paragraph" w:customStyle="1" w:styleId="FC0E8591FE40214DAB1E4D2ECCF9AF4D">
    <w:name w:val="FC0E8591FE40214DAB1E4D2ECCF9AF4D"/>
    <w:rsid w:val="003C3A0B"/>
  </w:style>
  <w:style w:type="paragraph" w:customStyle="1" w:styleId="B172E29B0F724B4DB025334AA2572521">
    <w:name w:val="B172E29B0F724B4DB025334AA2572521"/>
    <w:rsid w:val="003C3A0B"/>
  </w:style>
  <w:style w:type="paragraph" w:customStyle="1" w:styleId="2F01A9B3145D8E4090CAA165C960BEF1">
    <w:name w:val="2F01A9B3145D8E4090CAA165C960BEF1"/>
    <w:rsid w:val="003C3A0B"/>
  </w:style>
  <w:style w:type="paragraph" w:customStyle="1" w:styleId="F5E577FA71C56D48A8C32AE3A16B840C">
    <w:name w:val="F5E577FA71C56D48A8C32AE3A16B840C"/>
    <w:rsid w:val="003C3A0B"/>
  </w:style>
  <w:style w:type="paragraph" w:customStyle="1" w:styleId="5179A5543AEDF04694B8F06CF08CDDDD">
    <w:name w:val="5179A5543AEDF04694B8F06CF08CDDDD"/>
    <w:rsid w:val="003C3A0B"/>
  </w:style>
  <w:style w:type="paragraph" w:customStyle="1" w:styleId="E1817C2B0A403D4A846546552E5CF2A5">
    <w:name w:val="E1817C2B0A403D4A846546552E5CF2A5"/>
    <w:rsid w:val="003C3A0B"/>
  </w:style>
  <w:style w:type="paragraph" w:customStyle="1" w:styleId="65B51949D7CAAE4EBF2CE8A8DE841110">
    <w:name w:val="65B51949D7CAAE4EBF2CE8A8DE841110"/>
    <w:rsid w:val="00950904"/>
  </w:style>
  <w:style w:type="paragraph" w:customStyle="1" w:styleId="3CC95AA0E2799C4B91304980180B4A76">
    <w:name w:val="3CC95AA0E2799C4B91304980180B4A76"/>
    <w:rsid w:val="00950904"/>
  </w:style>
  <w:style w:type="paragraph" w:customStyle="1" w:styleId="28E14F6E64417E4D853BF7332730CF6B">
    <w:name w:val="28E14F6E64417E4D853BF7332730CF6B"/>
    <w:rsid w:val="00950904"/>
  </w:style>
  <w:style w:type="paragraph" w:customStyle="1" w:styleId="B93F9459BE443240BB4DEC200E936F6F">
    <w:name w:val="B93F9459BE443240BB4DEC200E936F6F"/>
    <w:rsid w:val="00950904"/>
  </w:style>
  <w:style w:type="paragraph" w:customStyle="1" w:styleId="F025EA7C7C29EF4C8803AEA4DD8AEA90">
    <w:name w:val="F025EA7C7C29EF4C8803AEA4DD8AEA90"/>
    <w:rsid w:val="00950904"/>
  </w:style>
  <w:style w:type="paragraph" w:customStyle="1" w:styleId="BC968012256C0B4A8F0D93F973783554">
    <w:name w:val="BC968012256C0B4A8F0D93F973783554"/>
    <w:rsid w:val="00950904"/>
  </w:style>
  <w:style w:type="paragraph" w:customStyle="1" w:styleId="CE2F6847CAFE2C46AC0E418E825E13FE">
    <w:name w:val="CE2F6847CAFE2C46AC0E418E825E13FE"/>
    <w:rsid w:val="00950904"/>
  </w:style>
  <w:style w:type="paragraph" w:customStyle="1" w:styleId="1099EF45B7791D44AA17DEA6B3E26FB3">
    <w:name w:val="1099EF45B7791D44AA17DEA6B3E26FB3"/>
    <w:rsid w:val="00950904"/>
  </w:style>
  <w:style w:type="paragraph" w:customStyle="1" w:styleId="B4A9E69656CB3C4C86DF63FAD1EE6534">
    <w:name w:val="B4A9E69656CB3C4C86DF63FAD1EE6534"/>
    <w:rsid w:val="00950904"/>
  </w:style>
  <w:style w:type="paragraph" w:customStyle="1" w:styleId="8AEE43E553EEB440A1E9A6A0A50B7203">
    <w:name w:val="8AEE43E553EEB440A1E9A6A0A50B7203"/>
    <w:rsid w:val="00950904"/>
  </w:style>
  <w:style w:type="paragraph" w:customStyle="1" w:styleId="A8C23D926534924A869337036AE4643A">
    <w:name w:val="A8C23D926534924A869337036AE4643A"/>
    <w:rsid w:val="00950904"/>
  </w:style>
  <w:style w:type="paragraph" w:customStyle="1" w:styleId="588B9048FD39814C84111EECF04E1795">
    <w:name w:val="588B9048FD39814C84111EECF04E1795"/>
    <w:rsid w:val="00950904"/>
  </w:style>
  <w:style w:type="paragraph" w:customStyle="1" w:styleId="06A38CB54FCC69419C4F66D372259C41">
    <w:name w:val="06A38CB54FCC69419C4F66D372259C41"/>
    <w:rsid w:val="00950904"/>
  </w:style>
  <w:style w:type="paragraph" w:customStyle="1" w:styleId="15B1BE42546BE84F9207D4193D3C8650">
    <w:name w:val="15B1BE42546BE84F9207D4193D3C8650"/>
    <w:rsid w:val="00950904"/>
  </w:style>
  <w:style w:type="paragraph" w:customStyle="1" w:styleId="C3AAD868B908AD40952A937B2F89BD64">
    <w:name w:val="C3AAD868B908AD40952A937B2F89BD64"/>
    <w:rsid w:val="00950904"/>
  </w:style>
  <w:style w:type="paragraph" w:customStyle="1" w:styleId="3D761104765A07419F888EA329FA555C">
    <w:name w:val="3D761104765A07419F888EA329FA555C"/>
    <w:rsid w:val="00950904"/>
  </w:style>
  <w:style w:type="paragraph" w:customStyle="1" w:styleId="5CD68DEC3EA6AC4382BA1F903F84FA72">
    <w:name w:val="5CD68DEC3EA6AC4382BA1F903F84FA72"/>
    <w:rsid w:val="00950904"/>
  </w:style>
  <w:style w:type="paragraph" w:customStyle="1" w:styleId="C440E8EF88F83041BF143BA9B5399BB7">
    <w:name w:val="C440E8EF88F83041BF143BA9B5399BB7"/>
    <w:rsid w:val="00950904"/>
  </w:style>
  <w:style w:type="paragraph" w:customStyle="1" w:styleId="68275FA034681448B04D613B53CE8A7D">
    <w:name w:val="68275FA034681448B04D613B53CE8A7D"/>
    <w:rsid w:val="00950904"/>
  </w:style>
  <w:style w:type="paragraph" w:customStyle="1" w:styleId="23CB7A133D39074D85B16DEAA8C2244A">
    <w:name w:val="23CB7A133D39074D85B16DEAA8C2244A"/>
    <w:rsid w:val="00950904"/>
  </w:style>
  <w:style w:type="paragraph" w:customStyle="1" w:styleId="068C614A498D6949AE88B065DEA178E1">
    <w:name w:val="068C614A498D6949AE88B065DEA178E1"/>
    <w:rsid w:val="00950904"/>
  </w:style>
  <w:style w:type="paragraph" w:customStyle="1" w:styleId="2DE0098E16E7424E9225D0DBCE19E0DA">
    <w:name w:val="2DE0098E16E7424E9225D0DBCE19E0DA"/>
    <w:rsid w:val="00950904"/>
  </w:style>
  <w:style w:type="paragraph" w:customStyle="1" w:styleId="173E2C64E1114949B127AE1ADC1D1B8A">
    <w:name w:val="173E2C64E1114949B127AE1ADC1D1B8A"/>
    <w:rsid w:val="00950904"/>
  </w:style>
  <w:style w:type="paragraph" w:customStyle="1" w:styleId="79351BCA27B4A842974454D3B7AA4E55">
    <w:name w:val="79351BCA27B4A842974454D3B7AA4E55"/>
    <w:rsid w:val="00950904"/>
  </w:style>
  <w:style w:type="paragraph" w:customStyle="1" w:styleId="596DC1A9A104D34EAEB2DCB64AFB1F9E">
    <w:name w:val="596DC1A9A104D34EAEB2DCB64AFB1F9E"/>
    <w:rsid w:val="00950904"/>
  </w:style>
  <w:style w:type="paragraph" w:customStyle="1" w:styleId="4A2019ECAE146C4C8F0691E06ABB0368">
    <w:name w:val="4A2019ECAE146C4C8F0691E06ABB0368"/>
    <w:rsid w:val="00950904"/>
  </w:style>
  <w:style w:type="paragraph" w:customStyle="1" w:styleId="B96FA970C392BF49AC378CAAC1F05720">
    <w:name w:val="B96FA970C392BF49AC378CAAC1F05720"/>
    <w:rsid w:val="00950904"/>
  </w:style>
  <w:style w:type="paragraph" w:customStyle="1" w:styleId="5A6D8FC565B4624083614A9649170429">
    <w:name w:val="5A6D8FC565B4624083614A9649170429"/>
    <w:rsid w:val="00950904"/>
  </w:style>
  <w:style w:type="paragraph" w:customStyle="1" w:styleId="00413003C1883F46844E280D1B5AD64F">
    <w:name w:val="00413003C1883F46844E280D1B5AD64F"/>
    <w:rsid w:val="00950904"/>
  </w:style>
  <w:style w:type="paragraph" w:customStyle="1" w:styleId="E26F592B245CA54586011FBCBDDE334C">
    <w:name w:val="E26F592B245CA54586011FBCBDDE334C"/>
    <w:rsid w:val="00950904"/>
  </w:style>
  <w:style w:type="paragraph" w:customStyle="1" w:styleId="26B8A297A40C274E9091BB887F801010">
    <w:name w:val="26B8A297A40C274E9091BB887F801010"/>
    <w:rsid w:val="00950904"/>
  </w:style>
  <w:style w:type="paragraph" w:customStyle="1" w:styleId="95045078AF89A54F992176F21265DEF4">
    <w:name w:val="95045078AF89A54F992176F21265DEF4"/>
    <w:rsid w:val="00950904"/>
  </w:style>
  <w:style w:type="paragraph" w:customStyle="1" w:styleId="02D3CFC854AA7149B99B0930B4034A29">
    <w:name w:val="02D3CFC854AA7149B99B0930B4034A29"/>
    <w:rsid w:val="00950904"/>
  </w:style>
  <w:style w:type="paragraph" w:customStyle="1" w:styleId="D5348075DF106646BAEA97F71034219C">
    <w:name w:val="D5348075DF106646BAEA97F71034219C"/>
    <w:rsid w:val="00950904"/>
  </w:style>
  <w:style w:type="paragraph" w:customStyle="1" w:styleId="8E60C759AAB910468B8FFCE75E299745">
    <w:name w:val="8E60C759AAB910468B8FFCE75E299745"/>
    <w:rsid w:val="00950904"/>
  </w:style>
  <w:style w:type="paragraph" w:customStyle="1" w:styleId="74A4CD4BBACB0B41A3A631B5D9FED208">
    <w:name w:val="74A4CD4BBACB0B41A3A631B5D9FED208"/>
    <w:rsid w:val="00950904"/>
  </w:style>
  <w:style w:type="paragraph" w:customStyle="1" w:styleId="31FEC029114D4843839CAA636434CA8E">
    <w:name w:val="31FEC029114D4843839CAA636434CA8E"/>
    <w:rsid w:val="00950904"/>
  </w:style>
  <w:style w:type="paragraph" w:customStyle="1" w:styleId="9BD91848B5182049B0DA6B52E1FBB8C4">
    <w:name w:val="9BD91848B5182049B0DA6B52E1FBB8C4"/>
    <w:rsid w:val="00950904"/>
  </w:style>
  <w:style w:type="paragraph" w:customStyle="1" w:styleId="DCEBAA11749D014CAFFCA114A1360BF4">
    <w:name w:val="DCEBAA11749D014CAFFCA114A1360BF4"/>
    <w:rsid w:val="00950904"/>
  </w:style>
  <w:style w:type="paragraph" w:customStyle="1" w:styleId="E2E34BC7317FDC4C929CC69BCD8316C0">
    <w:name w:val="E2E34BC7317FDC4C929CC69BCD8316C0"/>
    <w:rsid w:val="00950904"/>
  </w:style>
  <w:style w:type="paragraph" w:customStyle="1" w:styleId="871FC50E508B66469B1645E372B0C3BE">
    <w:name w:val="871FC50E508B66469B1645E372B0C3BE"/>
    <w:rsid w:val="00950904"/>
  </w:style>
  <w:style w:type="paragraph" w:customStyle="1" w:styleId="CEE7C73250669741A126E1C7F6A247EB">
    <w:name w:val="CEE7C73250669741A126E1C7F6A247EB"/>
    <w:rsid w:val="00950904"/>
  </w:style>
  <w:style w:type="paragraph" w:customStyle="1" w:styleId="A9790DCBA94C7F48B4719C6D1386948C">
    <w:name w:val="A9790DCBA94C7F48B4719C6D1386948C"/>
    <w:rsid w:val="00525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696E4C-5CA9-4CCB-883A-8360DEC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5922</Words>
  <Characters>33342</Characters>
  <Application>Microsoft Office Word</Application>
  <DocSecurity>0</DocSecurity>
  <Lines>854</Lines>
  <Paragraphs>436</Paragraphs>
  <ScaleCrop>false</ScaleCrop>
  <HeadingPairs>
    <vt:vector size="2" baseType="variant">
      <vt:variant>
        <vt:lpstr>Title</vt:lpstr>
      </vt:variant>
      <vt:variant>
        <vt:i4>1</vt:i4>
      </vt:variant>
    </vt:vector>
  </HeadingPairs>
  <TitlesOfParts>
    <vt:vector size="1" baseType="lpstr">
      <vt:lpstr>The City of Columbia, SC HOME-ARP Allocation Plan</vt:lpstr>
    </vt:vector>
  </TitlesOfParts>
  <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Columbia, SC HOME-ARP Allocation Plan</dc:title>
  <dc:subject/>
  <dc:creator>Spencer Christian</dc:creator>
  <cp:keywords/>
  <dc:description/>
  <cp:lastModifiedBy>Spencer Christian</cp:lastModifiedBy>
  <cp:revision>2</cp:revision>
  <cp:lastPrinted>2022-03-10T14:14:00Z</cp:lastPrinted>
  <dcterms:created xsi:type="dcterms:W3CDTF">2022-10-05T16:38:00Z</dcterms:created>
  <dcterms:modified xsi:type="dcterms:W3CDTF">2022-10-05T16:38:00Z</dcterms:modified>
</cp:coreProperties>
</file>